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  <w:bookmarkStart w:id="0" w:name="use"/>
      <w:bookmarkStart w:id="11" w:name="_GoBack"/>
      <w:bookmarkEnd w:id="11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使用</w:t>
      </w:r>
      <w:bookmarkEnd w:id="0"/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我们在 UI 上的渲染只要求一点，你必须给表单体系所在的父元素加上</w:t>
      </w:r>
      <w:r>
        <w:rPr>
          <w:rStyle w:val="7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class="layui-form"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，一切的工作都会在你加载完form模块后，自动完成。如下是一个最基本的例子：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&lt;!doctype html&gt;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&lt;html&gt;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&lt;head&gt;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&lt;meta charset="utf-8"&gt;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&lt;title&gt;layui.form小例子&lt;/title&gt;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&lt;link rel="stylesheet" href="layui.css" media="all"&gt;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&lt;/head&gt;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&lt;body&gt;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&lt;form class="layui-form"&gt; &lt;!-- 提示：如果你不想用form，你可以换成div等任何一个普通元素 --&gt;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&lt;div class="layui-form-item"&gt;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&lt;label class="layui-form-label"&gt;输入框&lt;/label&gt;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&lt;div class="layui-input-block"&gt;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&lt;input type="text" name="" placeholder="请输入" autocomplete="off" class="layui-input"&gt;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&lt;div class="layui-form-item"&gt;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&lt;label class="layui-form-label"&gt;下拉选择框&lt;/label&gt;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&lt;div class="layui-input-block"&gt;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&lt;select name="interest" lay-filter="aihao"&gt;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  &lt;option value="0"&gt;写作&lt;/option&gt;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  &lt;option value="1"&gt;阅读&lt;/option&gt;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&lt;/select&gt;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&lt;div class="layui-form-item"&gt;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&lt;label class="layui-form-label"&gt;复选框&lt;/label&gt;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&lt;div class="layui-input-block"&gt;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&lt;input type="checkbox" name="like[write]" title="写作"&gt;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&lt;input type="checkbox" name="like[read]" title="阅读"&gt;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&lt;div class="layui-form-item"&gt;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&lt;label class="layui-form-label"&gt;开关关&lt;/label&gt;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&lt;div class="layui-input-block"&gt;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&lt;input type="checkbox" lay-skin="switch"&gt;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&lt;div class="layui-form-item"&gt;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&lt;label class="layui-form-label"&gt;开关开&lt;/label&gt;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&lt;div class="layui-input-block"&gt;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&lt;input type="checkbox" checked lay-skin="switch"&gt;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&lt;div class="layui-form-item"&gt;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&lt;label class="layui-form-label"&gt;单选框&lt;/label&gt;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&lt;div class="layui-input-block"&gt;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&lt;input type="radio" name="sex" value="0" title="男"&gt;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&lt;input type="radio" name="sex" value="1" title="女" checked&gt;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&lt;div class="layui-form-item layui-form-text"&gt;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&lt;label class="layui-form-label"&gt;请填写描述&lt;/label&gt;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&lt;div class="layui-input-block"&gt;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&lt;textarea placeholder="请输入内容" class="layui-textarea"&gt;&lt;/textarea&gt;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&lt;div class="layui-form-item"&gt;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&lt;div class="layui-input-block"&gt;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&lt;button class="layui-btn" lay-submit lay-filter="*"&gt;立即提交&lt;/button&gt;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&lt;button type="reset" class="layui-btn layui-btn-primary"&gt;重置&lt;/button&gt;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&lt;/div&gt;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&lt;!-- 更多表单结构排版请移步文档左侧【页面元素-表单】一项阅览 --&gt;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&lt;/form&gt;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&lt;script src="layui.js"&gt;&lt;/script&gt;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&lt;script&gt;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layui.use('form', function(){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var form = layui.form;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//各种基于事件的操作，下面会有进一步介绍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});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&lt;/script&gt;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  <w:bookmarkStart w:id="1" w:name="render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更新渲染</w:t>
      </w:r>
      <w:bookmarkEnd w:id="1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你的有些表单元素可能是动态插入的。这时 form 模块 的自动化渲染是会对其失效的。虽然我们没有双向绑定机制（因为我们叫经典模块化框架，</w:t>
      </w:r>
      <w:r>
        <w:rPr>
          <w:rStyle w:val="7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偷笑.gif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） 但没有关系，你只需要执行 </w:t>
      </w:r>
      <w:r>
        <w:rPr>
          <w:rStyle w:val="7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form.render(type, filter);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 方法即可。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第一个参数：type，为表单的 type 类型，可选。默认对全部类型的表单进行一次更新。可局部刷新的 type 如下表：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61"/>
        <w:gridCol w:w="91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436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参数（type）值</w:t>
            </w:r>
          </w:p>
        </w:tc>
        <w:tc>
          <w:tcPr>
            <w:tcW w:w="910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6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select</w:t>
            </w:r>
          </w:p>
        </w:tc>
        <w:tc>
          <w:tcPr>
            <w:tcW w:w="910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刷新select选择框渲染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6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checkbox</w:t>
            </w:r>
          </w:p>
        </w:tc>
        <w:tc>
          <w:tcPr>
            <w:tcW w:w="910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刷新checkbox复选框（含开关）渲染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6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radio</w:t>
            </w:r>
          </w:p>
        </w:tc>
        <w:tc>
          <w:tcPr>
            <w:tcW w:w="910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刷新radio单选框框渲染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2E2E2" w:sz="6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sz w:val="18"/>
          <w:szCs w:val="18"/>
        </w:rPr>
      </w:pPr>
      <w:r>
        <w:rPr>
          <w:i w:val="0"/>
          <w:caps w:val="0"/>
          <w:color w:val="333333"/>
          <w:spacing w:val="0"/>
          <w:sz w:val="18"/>
          <w:szCs w:val="18"/>
          <w:shd w:val="clear" w:color="auto" w:fill="F2F2F2"/>
        </w:rPr>
        <w:t>例子</w: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begin"/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instrText xml:space="preserve"> HYPERLINK "http://www.layui.com/doc/modules/code.html" \t "https://www.layui.com/doc/modules/_blank" </w:instrTex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separate"/>
      </w:r>
      <w:r>
        <w:rPr>
          <w:rStyle w:val="8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t>layui.code</w: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form.render(); //更新全部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form.render('select'); //刷新select选择框渲染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//……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第二个参数：filter，为 </w:t>
      </w:r>
      <w:r>
        <w:rPr>
          <w:rStyle w:val="7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class="layui-form"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 所在元素的 </w:t>
      </w:r>
      <w:r>
        <w:rPr>
          <w:rStyle w:val="7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lay-filter=""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 的值。你可以借助该参数，对表单完成局部更新。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2E2E2" w:sz="6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sz w:val="18"/>
          <w:szCs w:val="18"/>
        </w:rPr>
      </w:pPr>
      <w:r>
        <w:rPr>
          <w:i w:val="0"/>
          <w:caps w:val="0"/>
          <w:color w:val="333333"/>
          <w:spacing w:val="0"/>
          <w:sz w:val="18"/>
          <w:szCs w:val="18"/>
          <w:shd w:val="clear" w:color="auto" w:fill="F2F2F2"/>
        </w:rPr>
        <w:t>例子</w: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begin"/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instrText xml:space="preserve"> HYPERLINK "http://www.layui.com/doc/modules/code.html" \t "https://www.layui.com/doc/modules/_blank" </w:instrTex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separate"/>
      </w:r>
      <w:r>
        <w:rPr>
          <w:rStyle w:val="8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t>layui.code</w: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【HTML】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&lt;div class="layui-form" lay-filter="test1"&gt;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…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&lt;/div&gt;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&lt;div class="layui-form" lay-filter="test2"&gt;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…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&lt;/div&gt;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   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【JavaScript】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form.render(null, 'test1'); //更新 lay-filter="test1" 所在容器内的全部表单状态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form.render('select', 'test2'); //更新 lay-filter="test2" 所在容器内的全部 select 状态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  <w:bookmarkStart w:id="2" w:name="attr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预设元素属性</w:t>
      </w:r>
      <w:bookmarkEnd w:id="2"/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8"/>
        <w:gridCol w:w="1670"/>
        <w:gridCol w:w="70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2" w:hRule="atLeast"/>
          <w:tblHeader/>
        </w:trPr>
        <w:tc>
          <w:tcPr>
            <w:tcW w:w="154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属性名</w:t>
            </w:r>
          </w:p>
        </w:tc>
        <w:tc>
          <w:tcPr>
            <w:tcW w:w="167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属性值</w:t>
            </w:r>
          </w:p>
        </w:tc>
        <w:tc>
          <w:tcPr>
            <w:tcW w:w="704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2" w:hRule="atLeast"/>
        </w:trPr>
        <w:tc>
          <w:tcPr>
            <w:tcW w:w="154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title</w:t>
            </w:r>
          </w:p>
        </w:tc>
        <w:tc>
          <w:tcPr>
            <w:tcW w:w="167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任意字符</w:t>
            </w:r>
          </w:p>
        </w:tc>
        <w:tc>
          <w:tcPr>
            <w:tcW w:w="704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设定元素名称，一般用于checkbox、radio框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2" w:hRule="atLeast"/>
        </w:trPr>
        <w:tc>
          <w:tcPr>
            <w:tcW w:w="154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lay-skin</w:t>
            </w:r>
          </w:p>
        </w:tc>
        <w:tc>
          <w:tcPr>
            <w:tcW w:w="167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switch（开关风格） primary（原始风格）</w:t>
            </w:r>
          </w:p>
        </w:tc>
        <w:tc>
          <w:tcPr>
            <w:tcW w:w="704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定义元素的风格，目前只对 </w:t>
            </w:r>
            <w:r>
              <w:rPr>
                <w:rStyle w:val="7"/>
                <w:rFonts w:hint="default" w:ascii="Helvetica" w:hAnsi="Helvetica" w:eastAsia="Helvetica" w:cs="Helvetica"/>
                <w:i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checkbox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 元素有效，可将其转变为开关样式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2" w:hRule="atLeast"/>
        </w:trPr>
        <w:tc>
          <w:tcPr>
            <w:tcW w:w="154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lay-ignore</w:t>
            </w:r>
          </w:p>
        </w:tc>
        <w:tc>
          <w:tcPr>
            <w:tcW w:w="167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任意字符或不设值</w:t>
            </w:r>
          </w:p>
        </w:tc>
        <w:tc>
          <w:tcPr>
            <w:tcW w:w="704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是否忽略元素美化处理。设置后，将不会对该元素进行初始化渲染，即保留系统风格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2" w:hRule="atLeast"/>
        </w:trPr>
        <w:tc>
          <w:tcPr>
            <w:tcW w:w="154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lay-filter</w:t>
            </w:r>
          </w:p>
        </w:tc>
        <w:tc>
          <w:tcPr>
            <w:tcW w:w="167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任意字符</w:t>
            </w:r>
          </w:p>
        </w:tc>
        <w:tc>
          <w:tcPr>
            <w:tcW w:w="704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事件过滤器，主要用于事件的精确匹配，跟选择器是比较类似的。其实它并不私属于form模块，它在 layui 的很多基于事件的接口中都会应用到。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57" w:hRule="atLeast"/>
        </w:trPr>
        <w:tc>
          <w:tcPr>
            <w:tcW w:w="154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lay-verify</w:t>
            </w:r>
          </w:p>
        </w:tc>
        <w:tc>
          <w:tcPr>
            <w:tcW w:w="167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required（必填项）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phone（手机号）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email（邮箱）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url（网址）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number（数字）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date（日期）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identity（身份证）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自定义值</w:t>
            </w:r>
          </w:p>
        </w:tc>
        <w:tc>
          <w:tcPr>
            <w:tcW w:w="704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同时支持多条规则的验证，格式：</w:t>
            </w:r>
            <w:r>
              <w:rPr>
                <w:rStyle w:val="7"/>
                <w:rFonts w:hint="default" w:ascii="Helvetica" w:hAnsi="Helvetica" w:eastAsia="Helvetica" w:cs="Helvetica"/>
                <w:i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lay-verify="验证A|验证B"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如：</w:t>
            </w:r>
            <w:r>
              <w:rPr>
                <w:rStyle w:val="7"/>
                <w:rFonts w:hint="default" w:ascii="Helvetica" w:hAnsi="Helvetica" w:eastAsia="Helvetica" w:cs="Helvetica"/>
                <w:i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lay-verify="required|phone|number"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另外，除了我们内置的校验规则，你还可以给他设定任意的值，比如lay-verify="pass"，那么你就需要借助form.verify()方法对pass进行一个校验规则的定义。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"https://www.layui.com/doc/modules/form.html" \l "verify"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sz w:val="21"/>
                <w:szCs w:val="21"/>
                <w:u w:val="none"/>
              </w:rPr>
              <w:t>详见表单验证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1AAED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211" w:hRule="atLeast"/>
        </w:trPr>
        <w:tc>
          <w:tcPr>
            <w:tcW w:w="154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lay-verType</w:t>
            </w:r>
          </w:p>
        </w:tc>
        <w:tc>
          <w:tcPr>
            <w:tcW w:w="167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tips（吸附层）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alert（对话框）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msg（默认）</w:t>
            </w:r>
          </w:p>
        </w:tc>
        <w:tc>
          <w:tcPr>
            <w:tcW w:w="704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用于定义异常提示层模式。注意：</w:t>
            </w:r>
            <w:r>
              <w:rPr>
                <w:rStyle w:val="7"/>
                <w:rFonts w:hint="default" w:ascii="Helvetica" w:hAnsi="Helvetica" w:eastAsia="Helvetica" w:cs="Helvetica"/>
                <w:i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该功能为 layui 2.2.0 新增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7" w:hRule="atLeast"/>
        </w:trPr>
        <w:tc>
          <w:tcPr>
            <w:tcW w:w="1548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lay-submit</w:t>
            </w:r>
          </w:p>
        </w:tc>
        <w:tc>
          <w:tcPr>
            <w:tcW w:w="167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无需填写值</w:t>
            </w:r>
          </w:p>
        </w:tc>
        <w:tc>
          <w:tcPr>
            <w:tcW w:w="704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绑定触发提交的元素，如button</w:t>
            </w:r>
          </w:p>
        </w:tc>
      </w:tr>
    </w:tbl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  <w:bookmarkStart w:id="3" w:name="on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事件监听</w:t>
      </w:r>
      <w:bookmarkEnd w:id="3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语法：</w:t>
      </w:r>
      <w:r>
        <w:rPr>
          <w:rFonts w:hint="default" w:ascii="Helvetica" w:hAnsi="Helvetica" w:eastAsia="Helvetica" w:cs="Helvetica"/>
          <w:i w:val="0"/>
          <w:caps w:val="0"/>
          <w:color w:val="01AAED"/>
          <w:spacing w:val="0"/>
          <w:sz w:val="21"/>
          <w:szCs w:val="21"/>
          <w:u w:val="none"/>
        </w:rPr>
        <w:t>form.on('event(过滤器值)', callback);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form模块在 layui 事件机制中注册了专属事件，所以当你使用layui.onevent()自定义模块事件时，请勿占用form名。form支持的事件如下：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59"/>
        <w:gridCol w:w="96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85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event</w:t>
            </w:r>
          </w:p>
        </w:tc>
        <w:tc>
          <w:tcPr>
            <w:tcW w:w="961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2F2F2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5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select</w:t>
            </w:r>
          </w:p>
        </w:tc>
        <w:tc>
          <w:tcPr>
            <w:tcW w:w="961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监听select下拉选择事件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5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checkbox</w:t>
            </w:r>
          </w:p>
        </w:tc>
        <w:tc>
          <w:tcPr>
            <w:tcW w:w="961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监听checkbox复选框勾选事件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5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switch</w:t>
            </w:r>
          </w:p>
        </w:tc>
        <w:tc>
          <w:tcPr>
            <w:tcW w:w="961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监听checkbox复选框开关事件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5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radio</w:t>
            </w:r>
          </w:p>
        </w:tc>
        <w:tc>
          <w:tcPr>
            <w:tcW w:w="961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监听radio单选框事件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59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submit</w:t>
            </w:r>
          </w:p>
        </w:tc>
        <w:tc>
          <w:tcPr>
            <w:tcW w:w="961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noWrap w:val="0"/>
            <w:tcMar>
              <w:top w:w="135" w:type="dxa"/>
              <w:left w:w="225" w:type="dxa"/>
              <w:bottom w:w="135" w:type="dxa"/>
              <w:right w:w="22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 w:firstLine="0"/>
              <w:jc w:val="left"/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666666"/>
                <w:spacing w:val="0"/>
                <w:kern w:val="0"/>
                <w:sz w:val="21"/>
                <w:szCs w:val="21"/>
                <w:lang w:val="en-US" w:eastAsia="zh-CN" w:bidi="ar"/>
              </w:rPr>
              <w:t>监听表单提交事件</w:t>
            </w:r>
          </w:p>
        </w:tc>
      </w:tr>
    </w:tbl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  <w:bookmarkStart w:id="4" w:name="onselect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监听select选择</w:t>
      </w:r>
      <w:bookmarkEnd w:id="4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下拉选择框被选中时触发，回调函数返回一个object参数，携带两个成员：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2E2E2" w:sz="6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sz w:val="18"/>
          <w:szCs w:val="18"/>
        </w:rPr>
      </w:pPr>
      <w:r>
        <w:rPr>
          <w:i w:val="0"/>
          <w:caps w:val="0"/>
          <w:color w:val="333333"/>
          <w:spacing w:val="0"/>
          <w:sz w:val="18"/>
          <w:szCs w:val="18"/>
          <w:shd w:val="clear" w:color="auto" w:fill="F2F2F2"/>
        </w:rPr>
        <w:t>语法</w: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begin"/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instrText xml:space="preserve"> HYPERLINK "http://www.layui.com/doc/modules/code.html" \t "https://www.layui.com/doc/modules/_blank" </w:instrTex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separate"/>
      </w:r>
      <w:r>
        <w:rPr>
          <w:rStyle w:val="8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t>layui.code</w: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form.on('select(filter)', function(data){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console.log(data.elem); //得到select原始DOM对象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console.log(data.value); //得到被选中的值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console.log(data.othis); //得到美化后的DOM对象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});      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  <w:bookmarkStart w:id="5" w:name="oncheckbox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监听checkbox复选</w:t>
      </w:r>
      <w:bookmarkEnd w:id="5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复选框点击勾选时触发，回调函数返回一个object参数，携带两个成员：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2E2E2" w:sz="6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sz w:val="18"/>
          <w:szCs w:val="18"/>
        </w:rPr>
      </w:pPr>
      <w:r>
        <w:rPr>
          <w:i w:val="0"/>
          <w:caps w:val="0"/>
          <w:color w:val="333333"/>
          <w:spacing w:val="0"/>
          <w:sz w:val="18"/>
          <w:szCs w:val="18"/>
          <w:shd w:val="clear" w:color="auto" w:fill="F2F2F2"/>
        </w:rPr>
        <w:t>语法</w: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begin"/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instrText xml:space="preserve"> HYPERLINK "http://www.layui.com/doc/modules/code.html" \t "https://www.layui.com/doc/modules/_blank" </w:instrTex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separate"/>
      </w:r>
      <w:r>
        <w:rPr>
          <w:rStyle w:val="8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t>layui.code</w: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form.on('checkbox(filter)', function(data){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console.log(data.elem); //得到checkbox原始DOM对象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console.log(data.elem.checked); //是否被选中，true或者false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console.log(data.value); //复选框value值，也可以通过data.elem.value得到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console.log(data.othis); //得到美化后的DOM对象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});        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  <w:bookmarkStart w:id="6" w:name="onswitch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监听switch开关</w:t>
      </w:r>
      <w:bookmarkEnd w:id="6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开关被点击时触发，回调函数返回一个object参数，携带两个成员：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2E2E2" w:sz="6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sz w:val="18"/>
          <w:szCs w:val="18"/>
        </w:rPr>
      </w:pPr>
      <w:r>
        <w:rPr>
          <w:i w:val="0"/>
          <w:caps w:val="0"/>
          <w:color w:val="333333"/>
          <w:spacing w:val="0"/>
          <w:sz w:val="18"/>
          <w:szCs w:val="18"/>
          <w:shd w:val="clear" w:color="auto" w:fill="F2F2F2"/>
        </w:rPr>
        <w:t>语法</w: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begin"/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instrText xml:space="preserve"> HYPERLINK "http://www.layui.com/doc/modules/code.html" \t "https://www.layui.com/doc/modules/_blank" </w:instrTex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separate"/>
      </w:r>
      <w:r>
        <w:rPr>
          <w:rStyle w:val="8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t>layui.code</w: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form.on('switch(filter)', function(data){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console.log(data.elem); //得到checkbox原始DOM对象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console.log(data.elem.checked); //开关是否开启，true或者false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console.log(data.value); //开关value值，也可以通过data.elem.value得到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console.log(data.othis); //得到美化后的DOM对象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});  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  <w:bookmarkStart w:id="7" w:name="onradio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监听radio单选</w:t>
      </w:r>
      <w:bookmarkEnd w:id="7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radio单选框被点击时触发，回调函数返回一个object参数，携带两个成员：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2E2E2" w:sz="6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sz w:val="18"/>
          <w:szCs w:val="18"/>
        </w:rPr>
      </w:pPr>
      <w:r>
        <w:rPr>
          <w:i w:val="0"/>
          <w:caps w:val="0"/>
          <w:color w:val="333333"/>
          <w:spacing w:val="0"/>
          <w:sz w:val="18"/>
          <w:szCs w:val="18"/>
          <w:shd w:val="clear" w:color="auto" w:fill="F2F2F2"/>
        </w:rPr>
        <w:t>语法</w: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begin"/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instrText xml:space="preserve"> HYPERLINK "http://www.layui.com/doc/modules/code.html" \t "https://www.layui.com/doc/modules/_blank" </w:instrTex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separate"/>
      </w:r>
      <w:r>
        <w:rPr>
          <w:rStyle w:val="8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t>layui.code</w: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form.on('radio(filter)', function(data){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console.log(data.elem); //得到radio原始DOM对象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console.log(data.value); //被点击的radio的value值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});  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  <w:bookmarkStart w:id="8" w:name="onsubmit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监听submit提交</w:t>
      </w:r>
      <w:bookmarkEnd w:id="8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按钮点击或者表单被执行提交时触发，其中回调函数只有在验证全部通过后才会进入，回调返回三个成员：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2E2E2" w:sz="6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sz w:val="18"/>
          <w:szCs w:val="18"/>
        </w:rPr>
      </w:pPr>
      <w:r>
        <w:rPr>
          <w:i w:val="0"/>
          <w:caps w:val="0"/>
          <w:color w:val="333333"/>
          <w:spacing w:val="0"/>
          <w:sz w:val="18"/>
          <w:szCs w:val="18"/>
          <w:shd w:val="clear" w:color="auto" w:fill="F2F2F2"/>
        </w:rPr>
        <w:t>语法</w: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begin"/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instrText xml:space="preserve"> HYPERLINK "http://www.layui.com/doc/modules/code.html" \t "https://www.layui.com/doc/modules/_blank" </w:instrTex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separate"/>
      </w:r>
      <w:r>
        <w:rPr>
          <w:rStyle w:val="8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t>layui.code</w: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form.on('submit(*)', function(data){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console.log(data.elem) //被执行事件的元素DOM对象，一般为button对象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console.log(data.form) //被执行提交的form对象，一般在存在form标签时才会返回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console.log(data.field) //当前容器的全部表单字段，名值对形式：{name: value}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return false; //阻止表单跳转。如果需要表单跳转，去掉这段即可。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});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  <w:bookmarkStart w:id="9" w:name="val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表单初始赋值</w:t>
      </w:r>
      <w:bookmarkEnd w:id="9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语法：</w:t>
      </w:r>
      <w:r>
        <w:rPr>
          <w:rStyle w:val="7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form.val('lay-filter的值', object);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用于给指定表单集合的元素初始赋值。</w:t>
      </w:r>
      <w:r>
        <w:rPr>
          <w:rStyle w:val="7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该方法为 layui 2.3.0 新增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2E2E2" w:sz="6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sz w:val="18"/>
          <w:szCs w:val="18"/>
        </w:rPr>
      </w:pPr>
      <w:r>
        <w:rPr>
          <w:i w:val="0"/>
          <w:caps w:val="0"/>
          <w:color w:val="333333"/>
          <w:spacing w:val="0"/>
          <w:sz w:val="18"/>
          <w:szCs w:val="18"/>
          <w:shd w:val="clear" w:color="auto" w:fill="F2F2F2"/>
        </w:rPr>
        <w:t>code</w: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begin"/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instrText xml:space="preserve"> HYPERLINK "http://www.layui.com/doc/modules/code.html" \t "https://www.layui.com/doc/modules/_blank" </w:instrTex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separate"/>
      </w:r>
      <w:r>
        <w:rPr>
          <w:rStyle w:val="8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t>layui.code</w: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//formTest 即 class="layui-form" 所在元素对应的 lay-filter="" 对应的值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form.val("formTest", {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"username": "贤心" // "name": "value"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,"sex": "女"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,"auth": 3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,"check[write]": true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,"open": false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 ,"desc": "我爱layui"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})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第二个参数的键值是元素对应的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 </w:t>
      </w:r>
      <w:r>
        <w:rPr>
          <w:rStyle w:val="7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name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 和 </w:t>
      </w:r>
      <w:r>
        <w:rPr>
          <w:rStyle w:val="7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value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  <w:bookmarkStart w:id="10" w:name="verify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  <w:t>表单验证</w:t>
      </w:r>
      <w:bookmarkEnd w:id="1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我们对表单的验证进行了非常巧妙的支持，大多数时候你只需要在表单元素上加上 </w:t>
      </w:r>
      <w:r>
        <w:rPr>
          <w:rStyle w:val="7"/>
          <w:rFonts w:hint="default" w:ascii="Helvetica" w:hAnsi="Helvetica" w:eastAsia="Helvetica" w:cs="Helvetica"/>
          <w:i/>
          <w:caps w:val="0"/>
          <w:color w:val="666666"/>
          <w:spacing w:val="0"/>
          <w:sz w:val="21"/>
          <w:szCs w:val="21"/>
        </w:rPr>
        <w:t>lay-verify=""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  <w:t> 属性值即可。如：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2E2E2" w:sz="6" w:space="0"/>
          <w:right w:val="none" w:color="auto" w:sz="0" w:space="0"/>
        </w:pBdr>
        <w:spacing w:before="0" w:beforeAutospacing="0" w:after="0" w:afterAutospacing="0" w:line="480" w:lineRule="atLeast"/>
        <w:ind w:left="0" w:right="0"/>
        <w:rPr>
          <w:sz w:val="18"/>
          <w:szCs w:val="18"/>
        </w:rPr>
      </w:pPr>
      <w:r>
        <w:rPr>
          <w:i w:val="0"/>
          <w:caps w:val="0"/>
          <w:color w:val="333333"/>
          <w:spacing w:val="0"/>
          <w:sz w:val="18"/>
          <w:szCs w:val="18"/>
          <w:shd w:val="clear" w:color="auto" w:fill="F2F2F2"/>
        </w:rPr>
        <w:t>code</w: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begin"/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instrText xml:space="preserve"> HYPERLINK "http://www.layui.com/doc/modules/code.html" \t "https://www.layui.com/doc/modules/_blank" </w:instrTex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separate"/>
      </w:r>
      <w:r>
        <w:rPr>
          <w:rStyle w:val="8"/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t>layui.code</w:t>
      </w:r>
      <w:r>
        <w:rPr>
          <w:i w:val="0"/>
          <w:caps w:val="0"/>
          <w:color w:val="999999"/>
          <w:spacing w:val="0"/>
          <w:sz w:val="18"/>
          <w:szCs w:val="18"/>
          <w:u w:val="none"/>
          <w:shd w:val="clear" w:color="auto" w:fill="F2F2F2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&lt;input type="text" lay-verify="email"&gt;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还同时支持多条规则的验证，如下：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E2E2E2" w:sz="6" w:space="3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00" w:lineRule="atLeast"/>
        <w:ind w:left="676" w:right="0" w:hanging="360"/>
      </w:pPr>
      <w:r>
        <w:rPr>
          <w:rFonts w:hint="default" w:ascii="Courier New" w:hAnsi="Courier New" w:cs="Courier New"/>
          <w:i w:val="0"/>
          <w:caps w:val="0"/>
          <w:color w:val="333333"/>
          <w:spacing w:val="0"/>
          <w:sz w:val="18"/>
          <w:szCs w:val="18"/>
          <w:bdr w:val="single" w:color="E2E2E2" w:sz="6" w:space="0"/>
          <w:shd w:val="clear" w:color="auto" w:fill="FFFFFF"/>
        </w:rPr>
        <w:t>&lt;input type="text" lay-verify="required|phone|number"&gt;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3"/>
          <w:szCs w:val="33"/>
          <w:u w:val="none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BB0108"/>
    <w:multiLevelType w:val="multilevel"/>
    <w:tmpl w:val="82BB01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1E20CEA"/>
    <w:multiLevelType w:val="multilevel"/>
    <w:tmpl w:val="F1E20CE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06A2827"/>
    <w:multiLevelType w:val="multilevel"/>
    <w:tmpl w:val="006A28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2C6F338"/>
    <w:multiLevelType w:val="multilevel"/>
    <w:tmpl w:val="12C6F3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14ED3FFE"/>
    <w:multiLevelType w:val="multilevel"/>
    <w:tmpl w:val="14ED3F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1525D0B3"/>
    <w:multiLevelType w:val="multilevel"/>
    <w:tmpl w:val="1525D0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1EA7EE77"/>
    <w:multiLevelType w:val="multilevel"/>
    <w:tmpl w:val="1EA7EE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2E1277D1"/>
    <w:multiLevelType w:val="multilevel"/>
    <w:tmpl w:val="2E1277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467A022"/>
    <w:multiLevelType w:val="multilevel"/>
    <w:tmpl w:val="5467A02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7D854612"/>
    <w:multiLevelType w:val="multilevel"/>
    <w:tmpl w:val="7D8546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8"/>
  </w:num>
  <w:num w:numId="6">
    <w:abstractNumId w:val="5"/>
  </w:num>
  <w:num w:numId="7">
    <w:abstractNumId w:val="1"/>
  </w:num>
  <w:num w:numId="8">
    <w:abstractNumId w:val="2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EF1583"/>
    <w:rsid w:val="13887B45"/>
    <w:rsid w:val="13DA6655"/>
    <w:rsid w:val="15657C0B"/>
    <w:rsid w:val="1C875BDE"/>
    <w:rsid w:val="21034149"/>
    <w:rsid w:val="23EB7853"/>
    <w:rsid w:val="36576382"/>
    <w:rsid w:val="3EC65602"/>
    <w:rsid w:val="436D64AF"/>
    <w:rsid w:val="45663937"/>
    <w:rsid w:val="4D7D2610"/>
    <w:rsid w:val="59216009"/>
    <w:rsid w:val="632745B8"/>
    <w:rsid w:val="6766704E"/>
    <w:rsid w:val="70840EBD"/>
    <w:rsid w:val="7A2633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