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npm install  request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npm install  request-promise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示例：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569CD6"/>
          <w:sz w:val="21"/>
          <w:szCs w:val="21"/>
        </w:rPr>
        <w:t>const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rp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= 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require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'request-promise'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569CD6"/>
          <w:sz w:val="21"/>
          <w:szCs w:val="21"/>
        </w:rPr>
        <w:t>async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21"/>
          <w:szCs w:val="21"/>
        </w:rPr>
        <w:t>function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useRequestPromise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21"/>
          <w:szCs w:val="21"/>
        </w:rPr>
        <w:t>let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options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=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   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method: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'GET'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   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uri: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"https://www.baidu.com/"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21"/>
          <w:szCs w:val="21"/>
        </w:rPr>
        <w:t>let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rpbody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= </w:t>
      </w:r>
      <w:r>
        <w:rPr>
          <w:rFonts w:ascii="微软雅黑" w:hAnsi="微软雅黑" w:eastAsia="微软雅黑" w:cs="Times New Roman"/>
          <w:color w:val="C586C0"/>
          <w:sz w:val="21"/>
          <w:szCs w:val="21"/>
        </w:rPr>
        <w:t>await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rp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options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21"/>
          <w:szCs w:val="21"/>
        </w:rPr>
        <w:t>console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.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log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"rpnbody"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,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rpbody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CDCAA"/>
          <w:sz w:val="21"/>
          <w:szCs w:val="21"/>
        </w:rPr>
        <w:t>useRequestPromise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();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Options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请求头部，可为空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'binary'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返回body的格式，为空是字符串，'binary' 是 byte[]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ascii="微软雅黑" w:hAnsi="微软雅黑" w:eastAsia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B8"/>
    <w:rsid w:val="003075B8"/>
    <w:rsid w:val="00503DF4"/>
    <w:rsid w:val="00D81A22"/>
    <w:rsid w:val="00EA5217"/>
    <w:rsid w:val="00EE3D72"/>
    <w:rsid w:val="2501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</w:style>
  <w:style w:type="character" w:customStyle="1" w:styleId="7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9</TotalTime>
  <ScaleCrop>false</ScaleCrop>
  <LinksUpToDate>false</LinksUpToDate>
  <CharactersWithSpaces>320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2019-05-21T10:15:00Z</dcterms:created>
  <dc:creator>陈 乔龙</dc:creator>
  <cp:lastModifiedBy>加载中...</cp:lastModifiedBy>
  <dcterms:modified xsi:type="dcterms:W3CDTF">2019-11-27T02:28:45Z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