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使用生成版本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在部署应用时，请确认使用了生产版本。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单文件构建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我们提供压缩好的生产版本的 React 和 React DOM 文件: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0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C929E"/>
          <w:spacing w:val="0"/>
          <w:sz w:val="21"/>
          <w:szCs w:val="21"/>
        </w:rPr>
        <w:t xml:space="preserve">script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5A5C5"/>
          <w:spacing w:val="0"/>
          <w:sz w:val="21"/>
          <w:szCs w:val="21"/>
        </w:rPr>
        <w:t>src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</w:rPr>
        <w:t>="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DC891"/>
          <w:spacing w:val="0"/>
          <w:sz w:val="21"/>
          <w:szCs w:val="21"/>
        </w:rPr>
        <w:t>https://unpkg.com/react@15/dist/react.min.js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</w:rPr>
        <w:t>"&gt;&lt;/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C929E"/>
          <w:spacing w:val="0"/>
          <w:sz w:val="21"/>
          <w:szCs w:val="21"/>
        </w:rPr>
        <w:t>script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0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C929E"/>
          <w:spacing w:val="0"/>
          <w:sz w:val="21"/>
          <w:szCs w:val="21"/>
        </w:rPr>
        <w:t xml:space="preserve">script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5A5C5"/>
          <w:spacing w:val="0"/>
          <w:sz w:val="21"/>
          <w:szCs w:val="21"/>
        </w:rPr>
        <w:t>src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</w:rPr>
        <w:t>="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DC891"/>
          <w:spacing w:val="0"/>
          <w:sz w:val="21"/>
          <w:szCs w:val="21"/>
        </w:rPr>
        <w:t>https://unpkg.com/react-dom@15/dist/react-dom.min.js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</w:rPr>
        <w:t>"&gt;&lt;/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C929E"/>
          <w:spacing w:val="0"/>
          <w:sz w:val="21"/>
          <w:szCs w:val="21"/>
        </w:rPr>
        <w:t>script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webpack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为了创建最高效的Webpack生产版本，需要在生产版本的配置中添加这些插件：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使用 Chrome 性能分析工具 分析组件性能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在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t>开发模式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中，你可以在支持相关功能的浏览器中使用性能工具来可视化组件 装载(mount) ，更新(update) 和 卸载(unmount) 的各个过程。例如：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避免重新渲染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React 构建并维护渲染 UI 的内部表示。它包括你从组件中返回的 React 元素。这些内部状态使得 React 只有在必要的情况下才会创建DOM节点和访问存在DOM节点，因为对 JavaScript 对象的操作是比 DOM 操作更快。这被称为”虚拟DOM”，React Native 也是基于上述原理。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避免更新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通过重写生命周期函数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shouldComponentUpdate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来优化性能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该函数会在重新渲染流程前触发。该函数的默认实现中返回的是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true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，如果你的组件在部分场景下不需要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更新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，你可以在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shouldComponentUpdate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返回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false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来跳过整个渲染流程，包括调用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render()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和之后流程。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示例：通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过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shouldComponentUpdate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函数来检查：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class CounterButton extends React.Component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constructor(props)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super(props);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this.state = {count: 1};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shouldComponentUpdate(nextProps, nextState)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if (this.props.color !== nextProps.color)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return true;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if (this.state.count !== nextState.count)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return true;</w:t>
      </w:r>
    </w:p>
    <w:p>
      <w:pPr>
        <w:ind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ind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// 返回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false之后，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render()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就不会被执行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return false;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render()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return (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&lt;button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  color={this.props.color}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  onClick={() =&gt; this.setState(state =&gt; ({count: state.count + 1}))}&gt;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  Count: {this.state.count}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&lt;/button&gt;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574116"/>
    <w:rsid w:val="632B56B5"/>
    <w:rsid w:val="696E4FD0"/>
    <w:rsid w:val="69E05983"/>
    <w:rsid w:val="7973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加载中...</cp:lastModifiedBy>
  <dcterms:modified xsi:type="dcterms:W3CDTF">2020-07-16T13:34:39Z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