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按钮：用于打开模态框 --&gt;</w:t>
      </w:r>
    </w:p>
    <w:p>
      <w:pPr>
        <w:rPr>
          <w:rFonts w:hint="eastAsia"/>
        </w:rPr>
      </w:pPr>
      <w:r>
        <w:rPr>
          <w:rFonts w:hint="eastAsia"/>
        </w:rPr>
        <w:t>&lt;button type="button" class="btn btn-primary" data-toggle="modal" data-target="#myModal"&gt;</w:t>
      </w:r>
    </w:p>
    <w:p>
      <w:pPr>
        <w:rPr>
          <w:rFonts w:hint="eastAsia"/>
        </w:rPr>
      </w:pPr>
      <w:r>
        <w:rPr>
          <w:rFonts w:hint="eastAsia"/>
        </w:rPr>
        <w:t xml:space="preserve">  打开模态框</w:t>
      </w:r>
    </w:p>
    <w:p>
      <w:pPr>
        <w:rPr>
          <w:rFonts w:hint="eastAsia"/>
        </w:rPr>
      </w:pP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&lt;!-- 模态框 --&gt;</w:t>
      </w:r>
    </w:p>
    <w:p>
      <w:pPr>
        <w:rPr>
          <w:rFonts w:hint="eastAsia"/>
        </w:rPr>
      </w:pPr>
      <w:r>
        <w:rPr>
          <w:rFonts w:hint="eastAsia"/>
        </w:rPr>
        <w:t>&lt;div class="modal fade" id="myModal"&gt;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class="modal-dialog"&gt;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class="modal-content"&gt;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&lt;!-- 模态框头部 --&gt;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class="modal-header"&gt;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&lt;h4 class="modal-title"&gt;模态框头部&lt;/h4&gt;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type="button" class="close" data-dismiss="modal"&gt;&amp;times;&lt;/button&gt;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&lt;!-- 模态框主体 --&gt;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class="modal-body"&gt;</w:t>
      </w:r>
    </w:p>
    <w:p>
      <w:pPr>
        <w:rPr>
          <w:rFonts w:hint="eastAsia"/>
        </w:rPr>
      </w:pPr>
      <w:r>
        <w:rPr>
          <w:rFonts w:hint="eastAsia"/>
        </w:rPr>
        <w:t xml:space="preserve">        模态框内容..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&lt;!-- 模态框底部 --&gt;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class="modal-footer"&gt;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type="button" class="btn btn-secondary" data-dismiss="modal"&gt;关闭&lt;/button&gt;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模态框尺寸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.modal-sm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类来创建一个小模态框，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.modal-lg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类可以创建一个大模态框。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尺寸类放在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&lt;div&gt;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元素的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.modal-dialog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类后 :</w:t>
      </w:r>
    </w:p>
    <w:p>
      <w:pPr>
        <w:rPr>
          <w:rFonts w:hint="eastAsia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modal-dialog modal-sm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