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Bootstrap 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本章将讲解 Bootstrap 标签。标签可用于计数、提示或页面上其他的标记显示。使用 class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.label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来显示标签，如下面的实例所示：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&lt;h2&gt;Example Heading &lt;span class="label label-default"&gt;Label&lt;/span&gt;&lt;/h2&gt;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BE7E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2017-06-10T07:31:00Z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