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31" w:rsidRPr="00254031" w:rsidRDefault="00254031" w:rsidP="0025403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25403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表格类</w:t>
      </w:r>
    </w:p>
    <w:p w:rsidR="00254031" w:rsidRPr="00254031" w:rsidRDefault="00254031" w:rsidP="0025403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4031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下表样式可用于表格中：</w:t>
      </w:r>
    </w:p>
    <w:tbl>
      <w:tblPr>
        <w:tblW w:w="82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5384"/>
        <w:gridCol w:w="921"/>
      </w:tblGrid>
      <w:tr w:rsidR="00254031" w:rsidRPr="00254031" w:rsidTr="00254031">
        <w:trPr>
          <w:trHeight w:val="289"/>
        </w:trPr>
        <w:tc>
          <w:tcPr>
            <w:tcW w:w="196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4031" w:rsidRPr="00254031" w:rsidRDefault="00254031" w:rsidP="0025403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5403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</w:t>
            </w:r>
          </w:p>
        </w:tc>
        <w:tc>
          <w:tcPr>
            <w:tcW w:w="53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4031" w:rsidRPr="00254031" w:rsidRDefault="00254031" w:rsidP="0025403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5403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9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4031" w:rsidRPr="00254031" w:rsidRDefault="00254031" w:rsidP="0025403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5403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54031" w:rsidRPr="00254031" w:rsidTr="00254031">
        <w:trPr>
          <w:trHeight w:val="4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为任意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&lt;table&gt; 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添加基本样式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只有横向分隔线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254031" w:rsidRPr="00254031" w:rsidTr="00254031">
        <w:trPr>
          <w:trHeight w:val="4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.table-striped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&lt;tbody&gt; 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内添加斑马线形式的条纹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 IE8 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不支持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254031" w:rsidRPr="00254031" w:rsidTr="00254031">
        <w:trPr>
          <w:trHeight w:val="4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.table-bordered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为所有表格的单元格添加边框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254031" w:rsidRPr="00254031" w:rsidTr="00254031">
        <w:trPr>
          <w:trHeight w:val="4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.table-hover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&lt;tbody&gt; </w:t>
            </w: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内的任一行启用鼠标悬停状态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254031" w:rsidRPr="00254031" w:rsidTr="00254031">
        <w:trPr>
          <w:trHeight w:val="4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.table-condensed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让表格更加紧凑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254031" w:rsidRPr="00254031" w:rsidTr="00254031">
        <w:trPr>
          <w:trHeight w:val="440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联合使用所有表格类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</w:tbl>
    <w:p w:rsidR="00254031" w:rsidRPr="00254031" w:rsidRDefault="00254031" w:rsidP="0025403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25403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&lt;tr&gt;, &lt;th&gt; </w:t>
      </w:r>
      <w:r w:rsidRPr="0025403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和</w:t>
      </w:r>
      <w:r w:rsidRPr="0025403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&lt;td&gt; </w:t>
      </w:r>
      <w:r w:rsidRPr="0025403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类</w:t>
      </w:r>
    </w:p>
    <w:p w:rsidR="00254031" w:rsidRPr="00254031" w:rsidRDefault="00254031" w:rsidP="0025403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4031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下表的类可用于表格的行或者单元格：</w:t>
      </w:r>
    </w:p>
    <w:tbl>
      <w:tblPr>
        <w:tblW w:w="83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5430"/>
        <w:gridCol w:w="930"/>
      </w:tblGrid>
      <w:tr w:rsidR="00254031" w:rsidRPr="00254031" w:rsidTr="00254031">
        <w:trPr>
          <w:trHeight w:val="309"/>
        </w:trPr>
        <w:tc>
          <w:tcPr>
            <w:tcW w:w="197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4031" w:rsidRPr="00254031" w:rsidRDefault="00254031" w:rsidP="0025403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5403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</w:t>
            </w:r>
          </w:p>
        </w:tc>
        <w:tc>
          <w:tcPr>
            <w:tcW w:w="54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4031" w:rsidRPr="00254031" w:rsidRDefault="00254031" w:rsidP="0025403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5403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9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4031" w:rsidRPr="00254031" w:rsidRDefault="00254031" w:rsidP="0025403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5403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54031" w:rsidRPr="00254031" w:rsidTr="00254031">
        <w:trPr>
          <w:trHeight w:val="4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.active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将悬停的颜色应用在行或者单元格上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254031" w:rsidRPr="00254031" w:rsidTr="00254031">
        <w:trPr>
          <w:trHeight w:val="4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.success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表示成功的操作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254031" w:rsidRPr="00254031" w:rsidTr="00254031">
        <w:trPr>
          <w:trHeight w:val="4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.info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表示信息变化的操作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254031" w:rsidRPr="00254031" w:rsidTr="00254031">
        <w:trPr>
          <w:trHeight w:val="4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表示一个警告的操作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254031" w:rsidRPr="00254031" w:rsidTr="00254031">
        <w:trPr>
          <w:trHeight w:val="4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.danger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403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表示一个危险的操作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4031" w:rsidRPr="00254031" w:rsidRDefault="00254031" w:rsidP="0025403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Pr="00254031">
                <w:rPr>
                  <w:rFonts w:ascii="Verdana" w:eastAsia="宋体" w:hAnsi="Verdana" w:cs="Helvetica"/>
                  <w:b/>
                  <w:bCs/>
                  <w:color w:val="FFFFFF"/>
                  <w:kern w:val="0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</w:tbl>
    <w:p w:rsidR="00254031" w:rsidRDefault="00254031" w:rsidP="00254031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条纹表格</w:t>
      </w:r>
    </w:p>
    <w:p w:rsidR="00254031" w:rsidRDefault="00254031" w:rsidP="0025403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通过添加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.table-striped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class</w:t>
      </w:r>
      <w:r>
        <w:rPr>
          <w:rFonts w:ascii="Helvetica" w:hAnsi="Helvetica" w:cs="Helvetica"/>
          <w:color w:val="333333"/>
          <w:sz w:val="20"/>
          <w:szCs w:val="20"/>
        </w:rPr>
        <w:t>，您将在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&lt;tbody&gt; </w:t>
      </w:r>
      <w:r>
        <w:rPr>
          <w:rFonts w:ascii="Helvetica" w:hAnsi="Helvetica" w:cs="Helvetica"/>
          <w:color w:val="333333"/>
          <w:sz w:val="20"/>
          <w:szCs w:val="20"/>
        </w:rPr>
        <w:t>内的行上看到条纹，如下面的实例所示：</w:t>
      </w:r>
    </w:p>
    <w:p w:rsidR="00254031" w:rsidRDefault="00254031" w:rsidP="00254031">
      <w:pPr>
        <w:pStyle w:val="3"/>
        <w:shd w:val="clear" w:color="auto" w:fill="FFFFFF"/>
        <w:spacing w:before="120" w:beforeAutospacing="0" w:after="120" w:afterAutospacing="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table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table table-striped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54031" w:rsidRDefault="00254031" w:rsidP="00254031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边框表格</w:t>
      </w:r>
    </w:p>
    <w:p w:rsidR="00254031" w:rsidRDefault="00254031" w:rsidP="0025403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通过添加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.table-bordered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class</w:t>
      </w:r>
      <w:r>
        <w:rPr>
          <w:rFonts w:ascii="Helvetica" w:hAnsi="Helvetica" w:cs="Helvetica"/>
          <w:color w:val="333333"/>
          <w:sz w:val="20"/>
          <w:szCs w:val="20"/>
        </w:rPr>
        <w:t>，您将看到每个元素周围都有边框，且占整个表格是圆角的，如下面的实例所示：</w:t>
      </w:r>
    </w:p>
    <w:p w:rsidR="00E8759F" w:rsidRDefault="00254031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table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table table-bordered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54031" w:rsidRDefault="00254031" w:rsidP="00254031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悬停表格</w:t>
      </w:r>
    </w:p>
    <w:p w:rsidR="00254031" w:rsidRDefault="00254031" w:rsidP="0025403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通过添加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.table-hover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class</w:t>
      </w:r>
      <w:r>
        <w:rPr>
          <w:rFonts w:ascii="Helvetica" w:hAnsi="Helvetica" w:cs="Helvetica"/>
          <w:color w:val="333333"/>
          <w:sz w:val="20"/>
          <w:szCs w:val="20"/>
        </w:rPr>
        <w:t>，当指针悬停在行上时会出现浅灰色背景，如下面的实例所示：</w:t>
      </w:r>
    </w:p>
    <w:p w:rsidR="00F4098B" w:rsidRDefault="00254031" w:rsidP="00F4098B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table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table table-hover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bookmarkStart w:id="0" w:name="_GoBack"/>
      <w:bookmarkEnd w:id="0"/>
    </w:p>
    <w:p w:rsidR="00254031" w:rsidRPr="00F4098B" w:rsidRDefault="00254031" w:rsidP="00F4098B">
      <w:pP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43"/>
          <w:szCs w:val="43"/>
        </w:rPr>
        <w:t>响应式表格</w:t>
      </w:r>
    </w:p>
    <w:p w:rsidR="00254031" w:rsidRDefault="00254031" w:rsidP="0025403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通过把任意的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.table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包在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.table-responsive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class </w:t>
      </w:r>
      <w:r>
        <w:rPr>
          <w:rFonts w:ascii="Helvetica" w:hAnsi="Helvetica" w:cs="Helvetica"/>
          <w:color w:val="333333"/>
          <w:sz w:val="20"/>
          <w:szCs w:val="20"/>
        </w:rPr>
        <w:t>内，您可以让表格水平滚动以适应小型设备（小于</w:t>
      </w:r>
      <w:r>
        <w:rPr>
          <w:rFonts w:ascii="Helvetica" w:hAnsi="Helvetica" w:cs="Helvetica"/>
          <w:color w:val="333333"/>
          <w:sz w:val="20"/>
          <w:szCs w:val="20"/>
        </w:rPr>
        <w:t xml:space="preserve"> 768px</w:t>
      </w:r>
      <w:r>
        <w:rPr>
          <w:rFonts w:ascii="Helvetica" w:hAnsi="Helvetica" w:cs="Helvetica"/>
          <w:color w:val="333333"/>
          <w:sz w:val="20"/>
          <w:szCs w:val="20"/>
        </w:rPr>
        <w:t>）。当在大于</w:t>
      </w:r>
      <w:r>
        <w:rPr>
          <w:rFonts w:ascii="Helvetica" w:hAnsi="Helvetica" w:cs="Helvetica"/>
          <w:color w:val="333333"/>
          <w:sz w:val="20"/>
          <w:szCs w:val="20"/>
        </w:rPr>
        <w:t xml:space="preserve"> 768px </w:t>
      </w:r>
      <w:r>
        <w:rPr>
          <w:rFonts w:ascii="Helvetica" w:hAnsi="Helvetica" w:cs="Helvetica"/>
          <w:color w:val="333333"/>
          <w:sz w:val="20"/>
          <w:szCs w:val="20"/>
        </w:rPr>
        <w:t>宽的大型设备上查看时，您将看不到任何的差别。</w:t>
      </w:r>
    </w:p>
    <w:p w:rsidR="00254031" w:rsidRDefault="00254031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table-responsive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54031" w:rsidRDefault="00254031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table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table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54031" w:rsidRDefault="00254031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table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54031" w:rsidRDefault="00254031"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sectPr w:rsidR="0025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0F"/>
    <w:rsid w:val="00254031"/>
    <w:rsid w:val="0092150F"/>
    <w:rsid w:val="00E8759F"/>
    <w:rsid w:val="00F4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C25CE-00E2-40B7-9DE6-CE0E12FE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4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540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540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54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4031"/>
    <w:rPr>
      <w:color w:val="0000FF"/>
      <w:u w:val="single"/>
    </w:rPr>
  </w:style>
  <w:style w:type="character" w:styleId="a5">
    <w:name w:val="Emphasis"/>
    <w:basedOn w:val="a0"/>
    <w:uiPriority w:val="20"/>
    <w:qFormat/>
    <w:rsid w:val="00254031"/>
    <w:rPr>
      <w:i/>
      <w:iCs/>
    </w:rPr>
  </w:style>
  <w:style w:type="character" w:customStyle="1" w:styleId="apple-converted-space">
    <w:name w:val="apple-converted-space"/>
    <w:basedOn w:val="a0"/>
    <w:rsid w:val="00254031"/>
  </w:style>
  <w:style w:type="character" w:customStyle="1" w:styleId="hl-brackets">
    <w:name w:val="hl-brackets"/>
    <w:basedOn w:val="a0"/>
    <w:rsid w:val="00254031"/>
  </w:style>
  <w:style w:type="character" w:customStyle="1" w:styleId="hl-reserved">
    <w:name w:val="hl-reserved"/>
    <w:basedOn w:val="a0"/>
    <w:rsid w:val="00254031"/>
  </w:style>
  <w:style w:type="character" w:customStyle="1" w:styleId="hl-code">
    <w:name w:val="hl-code"/>
    <w:basedOn w:val="a0"/>
    <w:rsid w:val="00254031"/>
  </w:style>
  <w:style w:type="character" w:customStyle="1" w:styleId="hl-var">
    <w:name w:val="hl-var"/>
    <w:basedOn w:val="a0"/>
    <w:rsid w:val="00254031"/>
  </w:style>
  <w:style w:type="character" w:customStyle="1" w:styleId="hl-quotes">
    <w:name w:val="hl-quotes"/>
    <w:basedOn w:val="a0"/>
    <w:rsid w:val="00254031"/>
  </w:style>
  <w:style w:type="character" w:customStyle="1" w:styleId="hl-string">
    <w:name w:val="hl-string"/>
    <w:basedOn w:val="a0"/>
    <w:rsid w:val="00254031"/>
  </w:style>
  <w:style w:type="character" w:customStyle="1" w:styleId="2Char">
    <w:name w:val="标题 2 Char"/>
    <w:basedOn w:val="a0"/>
    <w:link w:val="2"/>
    <w:uiPriority w:val="9"/>
    <w:semiHidden/>
    <w:rsid w:val="002540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2.php?filename=trybs_ref_table-condensed" TargetMode="External"/><Relationship Id="rId13" Type="http://schemas.openxmlformats.org/officeDocument/2006/relationships/hyperlink" Target="http://www.runoob.com/try/try2.php?filename=trybs_ref_tr_w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try/try2.php?filename=trybs_ref_table-hover" TargetMode="External"/><Relationship Id="rId12" Type="http://schemas.openxmlformats.org/officeDocument/2006/relationships/hyperlink" Target="http://www.runoob.com/try/try2.php?filename=trybs_ref_tr_inf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noob.com/try/try2.php?filename=trybs_ref_table-bordered" TargetMode="External"/><Relationship Id="rId11" Type="http://schemas.openxmlformats.org/officeDocument/2006/relationships/hyperlink" Target="http://www.runoob.com/try/try2.php?filename=trybs_ref_tr_success" TargetMode="External"/><Relationship Id="rId5" Type="http://schemas.openxmlformats.org/officeDocument/2006/relationships/hyperlink" Target="http://www.runoob.com/try/try2.php?filename=trybs_ref_table-stripe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unoob.com/try/try2.php?filename=trybs_ref_tr_active" TargetMode="External"/><Relationship Id="rId4" Type="http://schemas.openxmlformats.org/officeDocument/2006/relationships/hyperlink" Target="http://www.runoob.com/try/try2.php?filename=trybs_ref_table&amp;" TargetMode="External"/><Relationship Id="rId9" Type="http://schemas.openxmlformats.org/officeDocument/2006/relationships/hyperlink" Target="http://www.runoob.com/try/try2.php?filename=trybs_ref_table-all" TargetMode="External"/><Relationship Id="rId14" Type="http://schemas.openxmlformats.org/officeDocument/2006/relationships/hyperlink" Target="http://www.runoob.com/try/try2.php?filename=trybs_ref_tr_dang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4</cp:revision>
  <dcterms:created xsi:type="dcterms:W3CDTF">2017-06-03T12:41:00Z</dcterms:created>
  <dcterms:modified xsi:type="dcterms:W3CDTF">2017-06-03T12:51:00Z</dcterms:modified>
</cp:coreProperties>
</file>