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动画 - animate()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animate() 方法用于创建自定义动画。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).animate({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,speed,callback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必需的 params 参数定义形成动画的 CSS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speed 参数规定效果的时长。它可以取以下值："slow"、"fast" 或毫秒。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callback 参数是动画完成后所执行的函数名称。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900B09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$("div").animate({left:'250px'});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 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animate() - 操作多个属性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请注意，生成动画的过程中可同时使用多个属性：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$("div").animate({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left:'250px',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opacity:'0.5',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height:'150px',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width:'150px'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 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animate() - 使用相对值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也可以定义相对值（该值相对于元素的当前值）。需要在值的前面加上 += 或 -=：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$("div").animate({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left:'250px',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height:'+=150px',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width:'+=150px'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 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animate() - 使用预定义的值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您甚至可以把属性的动画值设置为 "show"、"hide" 或 "toggle"：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$("div").animate({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height:'toggle'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 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03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