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color="auto" w:fill="FFFFFF"/>
        </w:rPr>
        <w:t>概要说明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微信公众平台已对外开放接口报警，当微信服务器向开发者推送消息失败次数达到预定阈值时，会将报警消息发送到指定微信报警群中（设置方式：公众平台-&gt;开发-运维中心-&gt;接口报警），请开发者积极主动关注报警，即时解决故障，提高微信公众号的服务质量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报警目前有2类：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1.通用报警，所有开发者都需要关注。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21"/>
        <w:gridCol w:w="14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3921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4378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DNS失败</w:t>
            </w:r>
          </w:p>
        </w:tc>
        <w:tc>
          <w:tcPr>
            <w:tcW w:w="143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微信服务器向公众号推送消息或事件时，解析DNS失败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DNS超时</w:t>
            </w:r>
          </w:p>
        </w:tc>
        <w:tc>
          <w:tcPr>
            <w:tcW w:w="143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微信服务器向公众号推送消息或事件时，解析DNS超时，超时时间为5秒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连接超时</w:t>
            </w:r>
          </w:p>
        </w:tc>
        <w:tc>
          <w:tcPr>
            <w:tcW w:w="143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微信服务器连接公众号开发者服务器时发生超时，超时时间为5秒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请求超时</w:t>
            </w:r>
          </w:p>
        </w:tc>
        <w:tc>
          <w:tcPr>
            <w:tcW w:w="143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微信服务器向公众号推送消息或事件后，开发者5秒内没有返回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回应失败</w:t>
            </w:r>
          </w:p>
        </w:tc>
        <w:tc>
          <w:tcPr>
            <w:tcW w:w="143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微信服务器向公众号推送消息或事件后，得到的回应不合法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MarkFail（自动屏蔽）</w:t>
            </w:r>
          </w:p>
        </w:tc>
        <w:tc>
          <w:tcPr>
            <w:tcW w:w="143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微信服务器向公众号推送消息或事件发生多次失败后，暂时不推送消息，一分钟后解除屏蔽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2.公众号第三方平台报警，只有在微信开放平台（open.weixin.qq.com）上申请成为公众号第三方平台的开发者，才需要关注此报警。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76"/>
        <w:gridCol w:w="121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176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2123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7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推送component_verify_ticket超时</w:t>
            </w:r>
          </w:p>
        </w:tc>
        <w:tc>
          <w:tcPr>
            <w:tcW w:w="1212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推送component_verify_ticket时，开发者5S内没有返回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7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推送component_verify_ticket失败</w:t>
            </w:r>
          </w:p>
        </w:tc>
        <w:tc>
          <w:tcPr>
            <w:tcW w:w="1212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推送component_verify_ticket时，开发者没有返回success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7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推送第三方平台消息超时</w:t>
            </w:r>
          </w:p>
        </w:tc>
        <w:tc>
          <w:tcPr>
            <w:tcW w:w="1212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推送第三方平台消息（如取消授权消息）等，第三方平台5秒内没有返回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7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推送第三方平台消息失败</w:t>
            </w:r>
          </w:p>
        </w:tc>
        <w:tc>
          <w:tcPr>
            <w:tcW w:w="1212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推送第三方平台消息（如取消授权消息）等，第三方平台没有返回success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E76B8B"/>
    <w:rsid w:val="13F3219A"/>
    <w:rsid w:val="30E25D9A"/>
    <w:rsid w:val="506F487C"/>
    <w:rsid w:val="508E7841"/>
    <w:rsid w:val="57A723F5"/>
    <w:rsid w:val="67CA3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