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线性方程组消元解法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消元解法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 2x + 3y = 8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 ）x + 2y = 5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(2x + 3y) - 2(x + 2y) = -y = 8 - 10 = -2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将y带入1得x = 1，y = 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我们将这种解法消元解法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增广矩阵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如下线性方程组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1 </w:t>
      </w:r>
      <w:r>
        <w:rPr>
          <w:rFonts w:hint="eastAsia" w:ascii="微软雅黑" w:hAnsi="微软雅黑" w:eastAsia="微软雅黑" w:cs="微软雅黑"/>
          <w:lang w:val="en-US" w:eastAsia="zh-CN"/>
        </w:rPr>
        <w:t>+ 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... + 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= b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1 </w:t>
      </w:r>
      <w:r>
        <w:rPr>
          <w:rFonts w:hint="eastAsia" w:ascii="微软雅黑" w:hAnsi="微软雅黑" w:eastAsia="微软雅黑" w:cs="微软雅黑"/>
          <w:lang w:val="en-US" w:eastAsia="zh-CN"/>
        </w:rPr>
        <w:t>+ 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... + 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= b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    ...   ...   ....</w:t>
      </w:r>
    </w:p>
    <w:p>
      <w:pPr>
        <w:ind w:firstLine="420" w:firstLineChars="0"/>
      </w:pP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1 </w:t>
      </w:r>
      <w:r>
        <w:rPr>
          <w:rFonts w:hint="eastAsia" w:ascii="微软雅黑" w:hAnsi="微软雅黑" w:eastAsia="微软雅黑" w:cs="微软雅黑"/>
          <w:lang w:val="en-US" w:eastAsia="zh-CN"/>
        </w:rPr>
        <w:t>+ 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... + 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= b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我们可构建矩阵如下矩阵，Ax = b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135" cy="1806575"/>
            <wp:effectExtent l="0" t="0" r="19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我们把由A和b组成的矩阵称为增广矩阵，如下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154680" cy="17602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如下，我们用增广矩阵解线性方程组</w:t>
      </w:r>
    </w:p>
    <w:p>
      <w:pPr>
        <w:ind w:firstLine="420" w:firstLineChars="0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2x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+ 2x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- 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= 6</w:t>
      </w:r>
    </w:p>
    <w:p>
      <w:pPr>
        <w:ind w:firstLine="420" w:firstLineChars="0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+  2x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+ 4x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= 3</w:t>
      </w:r>
    </w:p>
    <w:p>
      <w:pPr>
        <w:ind w:firstLine="420" w:firstLineChars="0"/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5x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+ 7x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+ 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= 28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增广矩阵为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478280" cy="14782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我们利用初等变换对矩阵的行进行变换，如下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417320" cy="13868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解得：x1 = 1，x2 = 3，x3 = 2</w:t>
      </w:r>
    </w:p>
    <w:p>
      <w:pPr>
        <w:rPr>
          <w:rFonts w:hint="eastAsia" w:ascii="微软雅黑" w:hAnsi="微软雅黑" w:eastAsia="微软雅黑" w:cs="微软雅黑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FFFFFF" w:fill="D9D9D9"/>
          <w:lang w:val="en-US" w:eastAsia="zh-CN"/>
        </w:rPr>
        <w:t>实际上消元解法的过程就是初等变换的过程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阶梯形矩阵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我们称如下形式的矩阵称为阶梯形矩阵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630680" cy="18288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其具有阶梯形状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阶梯形矩阵中，每行开头的元素是1，且它所在的列其他元素为0，则称简化的阶梯形矩阵，如下便是一个简化的阶梯形矩阵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310640" cy="1363980"/>
            <wp:effectExtent l="0" t="0" r="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增广矩阵与线性方程组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增广矩阵实际上就是线性方程组，如下增广矩阵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295400" cy="1394460"/>
            <wp:effectExtent l="0" t="0" r="0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其线性方程组为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1*x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+ 0*x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+ 0*x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= 1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0*x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+ 1*x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+ 0*x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= 3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0*x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+ 0*x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+ 1*x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= 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我们的增广矩阵通过初等变换转为其他矩阵实际上就是线性方程组1，2，3之间的相加减或者某个方程式的左右2边同乘k倍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无解的增广矩阵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如下矩阵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1249680" cy="143256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第3行，不存在 0*x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+ 0*x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+ 0*x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= 2 ，所以该方程组无解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无穷多解的增广矩阵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如下矩阵，其第4行第4个元素为0，所以无法消去1到3行第4个的元素，其左边的矩阵等价于右边的矩阵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015740" cy="1882140"/>
            <wp:effectExtent l="0" t="0" r="7620" b="762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其对应的方程组为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1*x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+ 0*x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+ 0*x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3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+ 1x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= 1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0*x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+ 1*x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+ 0*x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3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+ 3x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= 5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0*x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+ 0*x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+ 1*x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3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+ 2x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= 9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所以方程组的解为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= 1 - 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4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= 5 - 3x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4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3 </w:t>
      </w:r>
      <w:r>
        <w:rPr>
          <w:rFonts w:hint="eastAsia" w:ascii="微软雅黑" w:hAnsi="微软雅黑" w:eastAsia="微软雅黑" w:cs="微软雅黑"/>
          <w:lang w:val="en-US" w:eastAsia="zh-CN"/>
        </w:rPr>
        <w:t>= 9 - 2x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4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= c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等于某个数值c是，我们带入</w:t>
      </w:r>
      <w:r>
        <w:rPr>
          <w:rFonts w:hint="eastAsia" w:ascii="微软雅黑" w:hAnsi="微软雅黑" w:eastAsia="微软雅黑" w:cs="微软雅黑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去求x123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此时方程组有无穷多解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定理：当 r(A, b) = r(A) 时，方程组有解，当r(A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b) = n 时方程组有唯一解，当r(A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b) &lt; n 时，方程组有无穷多解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这个定理在上面2小节中以说明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r(A)时秩，详情请查看矩阵章节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值得一提的是r(A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) = min(m, n)，也就是说如果 m &lt; n，方程组不可能有唯一解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定理：齐次线性方程组有非0解的充分必要条件是 r(A) &lt; n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如果齐次线性方程组的 r(A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) = n，那么其有唯一解，我们说齐次线性方程组必有0解，则其唯一解就是0解，当r(A) &lt; n时，其会有无穷解，也就有非0解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  <w:t>向量与向量组的线性组合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向量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只有一行或一列的矩阵我们称为向量，使用小写字母黑体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 b c u v x y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等表示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如下：</w:t>
      </w:r>
    </w:p>
    <w:p>
      <w:pPr>
        <w:ind w:firstLine="420" w:firstLineChars="0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= (a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, ... 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)</w:t>
      </w:r>
    </w:p>
    <w:p>
      <w:pPr>
        <w:ind w:firstLine="420" w:firstLineChars="0"/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 xml:space="preserve">b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= (b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, b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, ... b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vertAlign w:val="superscript"/>
          <w:lang w:val="en-US" w:eastAsia="zh-CN"/>
        </w:rPr>
        <w:t>T</w:t>
      </w:r>
    </w:p>
    <w:p>
      <w:pPr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我们称a为n维向量（因为其有n个元素）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向量中的元素，我们叫做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分量</w:t>
      </w:r>
    </w:p>
    <w:p>
      <w:pPr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分量的元素全为0我们称为0向量，记作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0</w:t>
      </w:r>
    </w:p>
    <w:p>
      <w:pPr>
        <w:ind w:firstLine="420" w:firstLineChars="0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= (0, 0, ... 0)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向量的线性组合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如果存在n个向量a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，和1个向量b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drawing>
          <wp:inline distT="0" distB="0" distL="114300" distR="114300">
            <wp:extent cx="3055620" cy="1996440"/>
            <wp:effectExtent l="0" t="0" r="762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有一组值k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，k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，k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，... k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使得如下等式成立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+ k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+ ... k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= b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则我们称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时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的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线性组合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，或者说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向量b可由向量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 xml:space="preserve">n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线性表示</w:t>
      </w:r>
    </w:p>
    <w:p>
      <w:pPr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定理：向量b可由向量a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 xml:space="preserve">n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线性表示的充分必要条件是，r(a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) = r(a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b)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 xml:space="preserve">, b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可组成一个增广矩阵，当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r(a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) = r(a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b)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时方程组有解，则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向量b可由向量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 xml:space="preserve">n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线性表示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定理：如果向量组（A）可由向量组（B）线性表示，向量组（B）可由向量组（C）线性表示，则向量组（A）可由向量组（C）线性表示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矩阵就是一组向量，上面的意思是，矩阵A中的每一列都存在一组数k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, k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, ... k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，使得A中的每一列都可由向量组（B）线性表示，同理其他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向量组等价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如果存在一组向量（A）和一组向量（B），A中的每一列可由向量组（B）线性表示，B中的每一列可由向量组（A）线性表示，则称向量组（A）和向量组（B）等价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  <w:t>向量组的线性相关性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齐次线性方程组可以表示成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 xml:space="preserve">n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与向量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之间的关系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线性相关与线性无关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如下等式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+ k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+ ... k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如果存在一组不全为0的数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，k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，k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，... k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使得等式成立，也就是说，线性方程组存在不全为0的解，则我们称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 xml:space="preserve">n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线性相关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如果只存在k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，k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，k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，... k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都为0才能使等式成立，也就是说只有0解，则我们称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 xml:space="preserve">n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线性无关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定理：由a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为列向量组成的矩阵的秩小于n时，a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线性相关，如果其秩等于n时，a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线性无关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定理每什么好说的，矩阵的秩小于n，齐次线性方程组有无穷解，矩阵的秩等于n，齐次线性方程组仅有0解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推论：有n个n维向量a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其线性相关的充分必要条件是由其向量组成的行列式|A|不等于0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克莱姆法则的定理，如果齐次线性方程组的系数行列式D不等于0，那么它仅有0解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推论：由n个m维向量a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如果m&lt;n，则其线性相关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没什么好说的，将向量排成矩阵便有矩阵A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，如果m&lt;n则线性方程组有无穷多解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定理：如果向量组中有一部分向量线性相关，则整个向量组线性相关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例如，向量组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有向量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线性相关，即有等式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k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0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其中k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，k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不全为0，于是有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k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... + k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k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... k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0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其中k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，k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不全为0，其余均为0，等式依然成立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定理：向量组a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线性相关的充分必要条件是，至少有一个向量a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是其余向量的线性组合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示例，如下向量组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+ k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+ ... k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0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等式两边减去除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vertAlign w:val="baseline"/>
          <w:lang w:val="en-US" w:eastAsia="zh-CN"/>
        </w:rPr>
        <w:t>外的其余向量，再除了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</w:p>
    <w:p>
      <w:pP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=  (-k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/k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+ ... (-k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/k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如果a1的分量不全为0，则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2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到 k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必然不全为0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定理：有s个向量的向量组（A）和有t个向量的向量组（B），s&lt;t，如果向量组（B）的向量可由向量组A线性表示，则向量组（B）线性相关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即如下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+ k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+ ... k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= b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i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(i = 1, 2 .. t)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那么有b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组成的向量组是线性相关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  <w:t>向量中的秩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向量的极大无关组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中选择r个向量，这r个向量组成的向量组线性无关，但再任意选择一个向量组成r+1个向量组，这个向量均向量相关，则我们称这r个向量为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的一个极大无关组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j1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j2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jr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是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的充分必要条件是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中的每一个向量均可由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j1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j2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jr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线性表示（注：这里的jr表示的某一个数jr而不是两个j和r）</w:t>
      </w:r>
    </w:p>
    <w:p>
      <w:pPr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向量组的秩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向量组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的极大无关组所含向量的个数称为向量组的秩，记为</w:t>
      </w:r>
    </w:p>
    <w:p>
      <w:pPr>
        <w:ind w:firstLine="420" w:firstLineChars="0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r(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)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例如 r(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) = 2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我们将矩阵A的列组成的向量组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，其秩称为A的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列秩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我们将矩阵A的行组成的向量组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，其秩称为A的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行秩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定理：矩阵A的秩r(A) = r的充分必要条件是矩阵A的列（或行）作为向量组r(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, 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) = r</w:t>
      </w:r>
    </w:p>
    <w:p>
      <w:pPr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推论：矩阵的行秩与列秩相等</w:t>
      </w:r>
    </w:p>
    <w:p>
      <w:pPr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如何求向量组的极大无关组</w:t>
      </w:r>
    </w:p>
    <w:p>
      <w:pPr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把矩阵通过初等变换化为如下形式梯形矩阵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drawing>
          <wp:inline distT="0" distB="0" distL="114300" distR="114300">
            <wp:extent cx="1584960" cy="173736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1，2，3列组成矩阵A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的r(A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) = 3，所以其存在唯一解，即0解，所以其线性无关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1，2，3，4列组成的齐次线性方程组，r(A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) = 3 &lt; 4，即其存在无穷解，所以线性相关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所以1，2，3列是矩阵的一个极大无关组</w:t>
      </w:r>
    </w:p>
    <w:p>
      <w:pPr>
        <w:rPr>
          <w:rFonts w:hint="default" w:ascii="微软雅黑" w:hAnsi="微软雅黑" w:eastAsia="微软雅黑" w:cs="微软雅黑"/>
          <w:shd w:val="clear" w:color="FFFFFF" w:fill="D9D9D9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FFFFFF" w:fill="D9D9D9"/>
          <w:vertAlign w:val="baseline"/>
          <w:lang w:val="en-US" w:eastAsia="zh-CN"/>
        </w:rPr>
        <w:t>这里使用的增广矩阵的唯一解和无穷解的定理</w:t>
      </w:r>
    </w:p>
    <w:p>
      <w:pPr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定理：如果向量组（A）与向量组（B）等价，那么2个向量组的秩相等</w:t>
      </w:r>
    </w:p>
    <w:p>
      <w:pPr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  <w:t>线性方程组解的结构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基础解系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齐次线性方程组如果r(A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) &lt; n，那么其将有无穷多解，我们将这些解组成向量组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drawing>
          <wp:inline distT="0" distB="0" distL="114300" distR="114300">
            <wp:extent cx="3893820" cy="1912620"/>
            <wp:effectExtent l="0" t="0" r="7620" b="762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而该向量组的极大无关组，就是该齐次线性方程组的基础解系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定理：如果r(A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) &lt; n，则矩阵A的存在基础解系，而基础解系的个数为n - r(A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)</w:t>
      </w:r>
    </w:p>
    <w:p>
      <w:pPr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求解基础解系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如下，我们对如下的增广矩阵进行初等变换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drawing>
          <wp:inline distT="0" distB="0" distL="114300" distR="114300">
            <wp:extent cx="1813560" cy="2019300"/>
            <wp:effectExtent l="0" t="0" r="0" b="762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得到</w:t>
      </w:r>
    </w:p>
    <w:p>
      <w:pPr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  <w:r>
        <w:drawing>
          <wp:inline distT="0" distB="0" distL="114300" distR="114300">
            <wp:extent cx="1783080" cy="1935480"/>
            <wp:effectExtent l="0" t="0" r="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于是我们得到变换后的方程组</w:t>
      </w:r>
    </w:p>
    <w:p>
      <w:pPr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= (-3/2)x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+ (-1)x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4</w:t>
      </w:r>
    </w:p>
    <w:p>
      <w:pPr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= (7/2)x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+ (-2)x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4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该方程组的自由变量是x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和x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4</w:t>
      </w:r>
    </w:p>
    <w:p>
      <w:pPr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我们将x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和x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分别取值(1, 0) 和 (0, 1)，即从2阶矩阵I中以列为向量，向量中的分量作为x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和x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的值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drawing>
          <wp:inline distT="0" distB="0" distL="114300" distR="114300">
            <wp:extent cx="1181100" cy="1120140"/>
            <wp:effectExtent l="0" t="0" r="7620" b="762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将这些值带入方程式，求出x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和x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</w:p>
    <w:p>
      <w:pPr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于是我们的到了2个解向量 (x</w:t>
      </w:r>
      <w:r>
        <w:rPr>
          <w:rFonts w:hint="eastAsia" w:ascii="微软雅黑" w:hAnsi="微软雅黑" w:eastAsia="微软雅黑" w:cs="微软雅黑"/>
          <w:vertAlign w:val="super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, x</w:t>
      </w:r>
      <w:r>
        <w:rPr>
          <w:rFonts w:hint="eastAsia" w:ascii="微软雅黑" w:hAnsi="微软雅黑" w:eastAsia="微软雅黑" w:cs="微软雅黑"/>
          <w:vertAlign w:val="super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, x</w:t>
      </w:r>
      <w:r>
        <w:rPr>
          <w:rFonts w:hint="eastAsia" w:ascii="微软雅黑" w:hAnsi="微软雅黑" w:eastAsia="微软雅黑" w:cs="微软雅黑"/>
          <w:vertAlign w:val="super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, x</w:t>
      </w:r>
      <w:r>
        <w:rPr>
          <w:rFonts w:hint="eastAsia" w:ascii="微软雅黑" w:hAnsi="微软雅黑" w:eastAsia="微软雅黑" w:cs="微软雅黑"/>
          <w:vertAlign w:val="superscript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vertAlign w:val="superscript"/>
          <w:lang w:val="en-US" w:eastAsia="zh-CN"/>
        </w:rPr>
        <w:t>T</w:t>
      </w:r>
    </w:p>
    <w:p>
      <w:pPr>
        <w:rPr>
          <w:rFonts w:hint="eastAsia" w:ascii="微软雅黑" w:hAnsi="微软雅黑" w:eastAsia="微软雅黑" w:cs="微软雅黑"/>
          <w:vertAlign w:val="superscript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a = (-3/2, 7/2, 1, 0)</w:t>
      </w:r>
      <w:r>
        <w:rPr>
          <w:rFonts w:hint="eastAsia" w:ascii="微软雅黑" w:hAnsi="微软雅黑" w:eastAsia="微软雅黑" w:cs="微软雅黑"/>
          <w:vertAlign w:val="superscript"/>
          <w:lang w:val="en-US" w:eastAsia="zh-CN"/>
        </w:rPr>
        <w:t>T</w:t>
      </w:r>
    </w:p>
    <w:p>
      <w:pPr>
        <w:rPr>
          <w:rFonts w:hint="eastAsia" w:ascii="微软雅黑" w:hAnsi="微软雅黑" w:eastAsia="微软雅黑" w:cs="微软雅黑"/>
          <w:vertAlign w:val="superscript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b = (-1, -2, 0, 1)</w:t>
      </w:r>
      <w:r>
        <w:rPr>
          <w:rFonts w:hint="eastAsia" w:ascii="微软雅黑" w:hAnsi="微软雅黑" w:eastAsia="微软雅黑" w:cs="微软雅黑"/>
          <w:vertAlign w:val="superscript"/>
          <w:lang w:val="en-US" w:eastAsia="zh-CN"/>
        </w:rPr>
        <w:t>T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这2个解向量组成的向量组就是矩阵的基础解系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方程组的全部解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我们可以使用如下表达式表示</w:t>
      </w:r>
    </w:p>
    <w:p>
      <w:pPr>
        <w:ind w:firstLine="420" w:firstLineChars="0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(-3/2, 7/2, 1, 0)</w:t>
      </w:r>
      <w:r>
        <w:rPr>
          <w:rFonts w:hint="eastAsia" w:ascii="微软雅黑" w:hAnsi="微软雅黑" w:eastAsia="微软雅黑" w:cs="微软雅黑"/>
          <w:vertAlign w:val="superscript"/>
          <w:lang w:val="en-US" w:eastAsia="zh-CN"/>
        </w:rPr>
        <w:t xml:space="preserve">T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+ c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(-1, -2, 0, 1)</w:t>
      </w:r>
      <w:r>
        <w:rPr>
          <w:rFonts w:hint="eastAsia" w:ascii="微软雅黑" w:hAnsi="微软雅黑" w:eastAsia="微软雅黑" w:cs="微软雅黑"/>
          <w:vertAlign w:val="superscript"/>
          <w:lang w:val="en-US" w:eastAsia="zh-CN"/>
        </w:rPr>
        <w:t>T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，c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为任意数</w:t>
      </w:r>
    </w:p>
    <w:p>
      <w:pPr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导出组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非齐次线性方程组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Ax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，取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，得到的齐次线性方程组称为该方程组的导出组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非齐次线性方程组的全部解</w:t>
      </w:r>
    </w:p>
    <w:p>
      <w:pPr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如果r(A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) &lt; n，则方程组存在无穷多解，则方程组的全部解为当自由变量全为0的解向量加上方程组导出组的全部解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如下，我们将某个增广矩阵通过初等变换为如下形式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drawing>
          <wp:inline distT="0" distB="0" distL="114300" distR="114300">
            <wp:extent cx="1783080" cy="1783080"/>
            <wp:effectExtent l="0" t="0" r="0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则我们可以得到方程组</w:t>
      </w:r>
    </w:p>
    <w:p>
      <w:pPr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= 2 + (-3/2)x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+ (-1)x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4</w:t>
      </w:r>
    </w:p>
    <w:p>
      <w:pPr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= 3 + (7/2)x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+ (-2)x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4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和x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分别取值(0, 0)，其解为 (2, 3, 0, 0)</w:t>
      </w:r>
      <w:r>
        <w:rPr>
          <w:rFonts w:hint="eastAsia" w:ascii="微软雅黑" w:hAnsi="微软雅黑" w:eastAsia="微软雅黑" w:cs="微软雅黑"/>
          <w:vertAlign w:val="superscript"/>
          <w:lang w:val="en-US" w:eastAsia="zh-CN"/>
        </w:rPr>
        <w:t>T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而方程组的导出组的全部解为</w:t>
      </w:r>
    </w:p>
    <w:p>
      <w:pPr>
        <w:ind w:firstLine="420" w:firstLineChars="0"/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(-3/2, 7/2, 1, 0)</w:t>
      </w:r>
      <w:r>
        <w:rPr>
          <w:rFonts w:hint="eastAsia" w:ascii="微软雅黑" w:hAnsi="微软雅黑" w:eastAsia="微软雅黑" w:cs="微软雅黑"/>
          <w:vertAlign w:val="superscript"/>
          <w:lang w:val="en-US" w:eastAsia="zh-CN"/>
        </w:rPr>
        <w:t xml:space="preserve">T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+ c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(-1, -2, 0, 1)</w:t>
      </w:r>
      <w:r>
        <w:rPr>
          <w:rFonts w:hint="eastAsia" w:ascii="微软雅黑" w:hAnsi="微软雅黑" w:eastAsia="微软雅黑" w:cs="微软雅黑"/>
          <w:vertAlign w:val="superscript"/>
          <w:lang w:val="en-US" w:eastAsia="zh-CN"/>
        </w:rPr>
        <w:t>T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所以方程组的全部解为</w:t>
      </w:r>
    </w:p>
    <w:p>
      <w:pPr>
        <w:ind w:firstLine="420" w:firstLineChars="0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(2, 3, 0, 0)</w:t>
      </w:r>
      <w:r>
        <w:rPr>
          <w:rFonts w:hint="eastAsia" w:ascii="微软雅黑" w:hAnsi="微软雅黑" w:eastAsia="微软雅黑" w:cs="微软雅黑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+ c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(-3/2, 7/2, 1, 0)</w:t>
      </w:r>
      <w:r>
        <w:rPr>
          <w:rFonts w:hint="eastAsia" w:ascii="微软雅黑" w:hAnsi="微软雅黑" w:eastAsia="微软雅黑" w:cs="微软雅黑"/>
          <w:vertAlign w:val="superscript"/>
          <w:lang w:val="en-US" w:eastAsia="zh-CN"/>
        </w:rPr>
        <w:t xml:space="preserve">T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+ c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(-1, -2, 0, 1)</w:t>
      </w:r>
      <w:r>
        <w:rPr>
          <w:rFonts w:hint="eastAsia" w:ascii="微软雅黑" w:hAnsi="微软雅黑" w:eastAsia="微软雅黑" w:cs="微软雅黑"/>
          <w:vertAlign w:val="superscript"/>
          <w:lang w:val="en-US" w:eastAsia="zh-CN"/>
        </w:rPr>
        <w:t>T</w:t>
      </w:r>
    </w:p>
    <w:p>
      <w:pPr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93A90F"/>
    <w:multiLevelType w:val="singleLevel"/>
    <w:tmpl w:val="9B93A90F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F1948AB"/>
    <w:multiLevelType w:val="singleLevel"/>
    <w:tmpl w:val="FF1948AB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E0EE2"/>
    <w:rsid w:val="06C75EB0"/>
    <w:rsid w:val="149147DD"/>
    <w:rsid w:val="175B6916"/>
    <w:rsid w:val="177B318E"/>
    <w:rsid w:val="2790254B"/>
    <w:rsid w:val="3BC13A26"/>
    <w:rsid w:val="43EA247B"/>
    <w:rsid w:val="44A33EEA"/>
    <w:rsid w:val="4A6D2957"/>
    <w:rsid w:val="513639BE"/>
    <w:rsid w:val="56FF0AA3"/>
    <w:rsid w:val="5DA25CFA"/>
    <w:rsid w:val="5E791887"/>
    <w:rsid w:val="6FEB699B"/>
    <w:rsid w:val="76F5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2020-11-20T07:45:00Z</dcterms:created>
  <dc:creator>13736</dc:creator>
  <cp:lastModifiedBy>加载中...</cp:lastModifiedBy>
  <dcterms:modified xsi:type="dcterms:W3CDTF">2020-11-23T08:08:07Z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