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设计一个重要的功能就是抽象，我们使用的面向对象语言class都会继承object，为什么会继承object，因为object就是所有事物的抽象，如下2个问题：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线程实例一个类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用户下单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面对这2个描述，你是如何给出对应的设计呢？请看下面的4色原型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什么是四色原型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四色原型将所有的对象分为了4种类型，四色原型的表述：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lang w:val="en-US" w:eastAsia="zh-CN"/>
        </w:rPr>
        <w:t>某人参与某活动对某事情操作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基本上我们人类的所有活动都可以用这段抽象来表达</w:t>
      </w:r>
      <w:r>
        <w:rPr>
          <w:rFonts w:hint="eastAsia" w:ascii="微软雅黑" w:hAnsi="微软雅黑" w:eastAsia="微软雅黑" w:cs="微软雅黑"/>
          <w:lang w:val="en-US" w:eastAsia="zh-CN"/>
        </w:rPr>
        <w:t>，下面介绍这4种抽象原型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moment-interval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（MI，时刻）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MI表示在某个时刻发生的操作，因为业务要求或合法性原因需要跟踪，如下示例：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卖东西是在某个时刻发生的，它有发生日期和时间。租赁行为是在一段时间内发生，从开始出租和归还所租物品；预定也是持续一段时间，什么时候预定；什么时候过期等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role 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（角色）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我们上面说MI表示在某个时刻发生的操作，那么是谁做的这个操作，我们的role原型就代表这个角色，如下：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外卖员送外卖，维修员修电梯，外卖员、维修员都是角色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party, place, or thing 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（PPT，事物）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公司的员工有送外卖的，也有修电梯的，当员工送外卖时他具有外卖员role，当员工修电梯时他具有维修员role，role随员工的MI变化而变化，但员工这个是不会变的，这个示例中，员工就是PPT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PPT代表一个事物，更具体点我们可以认为是可以产生操作的事物（笔者个人理解）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description archetype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（描述）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description</w:t>
      </w:r>
      <w:r>
        <w:rPr>
          <w:rFonts w:hint="eastAsia" w:ascii="微软雅黑" w:hAnsi="微软雅黑" w:eastAsia="微软雅黑" w:cs="微软雅黑"/>
          <w:lang w:val="en-US" w:eastAsia="zh-CN"/>
        </w:rPr>
        <w:t>是对PPT的一个描述，PPT所属的类别（如插座属于家用电器，员工A的现住地址XXX）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如下四色原型的关系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609850" cy="1314450"/>
            <wp:effectExtent l="0" t="0" r="11430" b="11430"/>
            <wp:docPr id="5" name="图片 5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ou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最初的问题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线程实例类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根据4色原型得到的role是线程，MI是实例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用户下单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根据4色原型得到的role是用户，MI是下单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D0B37B"/>
    <w:multiLevelType w:val="singleLevel"/>
    <w:tmpl w:val="85D0B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D8E828"/>
    <w:multiLevelType w:val="singleLevel"/>
    <w:tmpl w:val="56D8E8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9B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2020-09-20T08:17:54Z</dcterms:created>
  <dc:creator>13736</dc:creator>
  <cp:lastModifiedBy>加载中...</cp:lastModifiedBy>
  <dcterms:modified xsi:type="dcterms:W3CDTF">2020-09-20T09:26:53Z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