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领域分析之后是应用分析，应用分析我们需要考虑系统的实现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应用交互模型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首先我们要画出系统的交互模型，如下步骤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确定系统边界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即我们应该确定系统应该包含哪些功能，忽略哪些功能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寻找参与者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寻找与系统交互的对象，人或外部设备或其他软件等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寻找用例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参与者如何使用系统即我们的用例，用例是参与者的目的而不是过程，如“用户取钱”是一个目的，“输入取款金额”是一个过程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准备普通场景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为每个用例建立一个普通的场景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增加变化和异常场景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例如“登录系统”用例中，密码输入错误场景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构建用例图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构建顺序图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根据普通场景建立我们的顺序图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构建活动图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活动图可以让我们更清晰的了解参与者与系统的交互，但我们不能依据活动图构建系统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shd w:val="clear" w:color="FFFFFF" w:fill="D9D9D9"/>
          <w:lang w:val="en-US" w:eastAsia="zh-CN"/>
        </w:rPr>
        <w:t>上面的步骤目的是帮助我们了解系统如何与参加者进行交互，系统应该提供什么功能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应用类模型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下面我们将会增加用于实现系统的一些类模型，如下步骤</w:t>
      </w:r>
    </w:p>
    <w:p>
      <w:pPr>
        <w:numPr>
          <w:ilvl w:val="0"/>
          <w:numId w:val="2"/>
        </w:numPr>
        <w:ind w:left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绘制用户界面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绘制用户界面可以帮助我们分析系统需要的应用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类模型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确定边界类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边界类用于描述外部资源，例如系统A需要用到系统B的用户模型，在系统A中声明BUser类，BUser类即为边界类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确定控制器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控制器接收外部信号，调用系统对象，给外部发送信号，如“会话控制器”，用户插入银行卡到ATM时，会新建一个“会话控制器”，用户输入密码并点击确认时会调用“会话控制器”的验证密码方法，该方法会调用系统对象去验证密码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应用状态模型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下面增加边界类和控制器的状态模型，如下步骤</w:t>
      </w:r>
    </w:p>
    <w:p>
      <w:pPr>
        <w:numPr>
          <w:ilvl w:val="0"/>
          <w:numId w:val="3"/>
        </w:numPr>
        <w:ind w:left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根据事件确定状态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如ATM“会话”用例场景中的事件有，插卡，输入密码，结束会话，取卡，这样我们便可初步得知“会话控制器”的状态有“待插卡”，“正在输入密码”，“正在会话”，“待取卡”等状态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我们根据用例的一般场景，异常场景等构建应用类的状态模型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026C37"/>
    <w:multiLevelType w:val="singleLevel"/>
    <w:tmpl w:val="83026C3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E500390"/>
    <w:multiLevelType w:val="singleLevel"/>
    <w:tmpl w:val="CE50039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B583590"/>
    <w:multiLevelType w:val="singleLevel"/>
    <w:tmpl w:val="1B583590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0F6F1C"/>
    <w:rsid w:val="054D7567"/>
    <w:rsid w:val="0D6E18E0"/>
    <w:rsid w:val="10F010D0"/>
    <w:rsid w:val="14D70A2C"/>
    <w:rsid w:val="1D5B6EE8"/>
    <w:rsid w:val="33F411C1"/>
    <w:rsid w:val="37FF14C9"/>
    <w:rsid w:val="45F35435"/>
    <w:rsid w:val="51920C4D"/>
    <w:rsid w:val="63EC7D53"/>
    <w:rsid w:val="656E5CFF"/>
    <w:rsid w:val="6D562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2020-11-08T10:43:00Z</dcterms:created>
  <dc:creator>13736</dc:creator>
  <cp:lastModifiedBy>加载中...</cp:lastModifiedBy>
  <dcterms:modified xsi:type="dcterms:W3CDTF">2020-11-09T03:18:52Z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