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值对象没有标识，无生命周期，生成后不可变</w:t>
      </w:r>
    </w:p>
    <w:p>
      <w:pPr>
        <w:rPr>
          <w:rFonts w:hint="eastAsia"/>
        </w:rPr>
      </w:pPr>
      <w:r>
        <w:rPr>
          <w:rFonts w:hint="eastAsia"/>
        </w:rPr>
        <w:t>值对象可引用实体</w:t>
      </w:r>
    </w:p>
    <w:p>
      <w:r>
        <w:rPr>
          <w:rFonts w:hint="eastAsia"/>
        </w:rPr>
        <w:t>值对象可被实体引用，只能替换，不能修改</w:t>
      </w:r>
    </w:p>
    <w:p>
      <w:pPr>
        <w:rPr>
          <w:rFonts w:hint="eastAsia"/>
        </w:rPr>
      </w:pPr>
      <w:r>
        <w:rPr>
          <w:rFonts w:hint="eastAsia"/>
        </w:rPr>
        <w:t>值对象常被用作参数才对象之间传输</w:t>
      </w:r>
    </w:p>
    <w:p/>
    <w:p>
      <w:r>
        <w:rPr>
          <w:rFonts w:hint="eastAsia"/>
        </w:rPr>
        <w:t>将实体的多个属性封装为值对象的前提是，这些属性是</w:t>
      </w:r>
      <w:r>
        <w:rPr>
          <w:rFonts w:hint="eastAsia"/>
          <w:lang w:val="en-US" w:eastAsia="zh-CN"/>
        </w:rPr>
        <w:t>不</w:t>
      </w:r>
      <w:bookmarkStart w:id="0" w:name="_GoBack"/>
      <w:bookmarkEnd w:id="0"/>
      <w:r>
        <w:rPr>
          <w:rFonts w:hint="eastAsia"/>
        </w:rPr>
        <w:t>可修改的，而且需要一起生成</w:t>
      </w:r>
    </w:p>
    <w:p/>
    <w:p>
      <w:pPr>
        <w:rPr>
          <w:rFonts w:hint="eastAsia"/>
        </w:rPr>
      </w:pPr>
      <w:r>
        <w:rPr>
          <w:rFonts w:hint="eastAsia"/>
        </w:rPr>
        <w:t>应尽量清楚值对象之间的双向关联，如果必须这么关联，那有没有可能将其中一个实体误认为是值对象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B"/>
    <w:rsid w:val="00171941"/>
    <w:rsid w:val="00762CBB"/>
    <w:rsid w:val="00B479ED"/>
    <w:rsid w:val="00E17887"/>
    <w:rsid w:val="34E62631"/>
    <w:rsid w:val="40C40655"/>
    <w:rsid w:val="42943E99"/>
    <w:rsid w:val="666249E8"/>
    <w:rsid w:val="72347BFD"/>
    <w:rsid w:val="75CD7CA2"/>
    <w:rsid w:val="76D15728"/>
    <w:rsid w:val="7B311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131</Characters>
  <Lines>1</Lines>
  <Paragraphs>1</Paragraphs>
  <TotalTime>1</TotalTime>
  <ScaleCrop>false</ScaleCrop>
  <LinksUpToDate>false</LinksUpToDate>
  <CharactersWithSpaces>152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2020-07-31T02:19:57Z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