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示例：</w:t>
      </w:r>
    </w:p>
    <w:p>
      <w:pPr>
        <w:spacing w:beforeLines="0" w:afterLines="0" w:line="360" w:lineRule="auto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async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void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CallFunction1()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await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Function1Async();</w:t>
      </w:r>
    </w:p>
    <w:p>
      <w:pPr>
        <w:spacing w:beforeLines="0" w:afterLines="0" w:line="360" w:lineRule="auto"/>
        <w:ind w:firstLine="420" w:firstLineChar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Console.WriteLine(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>"执行结束"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}</w:t>
      </w:r>
    </w:p>
    <w:p>
      <w:pPr>
        <w:spacing w:beforeLines="0" w:afterLines="0" w:line="360" w:lineRule="auto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Task Function1Async()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Task.Run(() =&gt;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Function1();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});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}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void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Function1()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Thread.Sleep(3000);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}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  <w:t>async关键字：</w:t>
      </w:r>
    </w:p>
    <w:p>
      <w:pPr>
        <w:spacing w:line="360" w:lineRule="auto"/>
        <w:ind w:firstLine="420" w:firstLine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当需要使用await等待异步返回时，需要指定async</w:t>
      </w:r>
    </w:p>
    <w:p>
      <w:pPr>
        <w:spacing w:line="360" w:lineRule="auto"/>
        <w:ind w:firstLine="420" w:firstLine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  <w:t>Task异步操作类：</w:t>
      </w:r>
    </w:p>
    <w:p>
      <w:pPr>
        <w:spacing w:line="360" w:lineRule="auto"/>
        <w:ind w:firstLine="420" w:firstLineChars="0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执行异步操作时会立即返回该类，通过该类控制异步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  <w:t>await关键字：</w:t>
      </w:r>
    </w:p>
    <w:p>
      <w:pPr>
        <w:spacing w:line="360" w:lineRule="auto"/>
        <w:ind w:firstLine="420" w:firstLine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await等待Task的执行结果，编译器会把await后的代码编译为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Action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无返回值的情况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），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如下代码</w:t>
      </w:r>
    </w:p>
    <w:p>
      <w:pPr>
        <w:spacing w:beforeLines="0" w:afterLines="0" w:line="360" w:lineRule="auto"/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await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Function1Async();</w:t>
      </w:r>
    </w:p>
    <w:p>
      <w:pPr>
        <w:spacing w:line="360" w:lineRule="auto"/>
        <w:ind w:left="420" w:leftChars="0" w:firstLine="420" w:firstLineChars="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Console.WriteLine(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>"执行结束"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);</w:t>
      </w:r>
    </w:p>
    <w:p>
      <w:pPr>
        <w:spacing w:line="360" w:lineRule="auto"/>
        <w:ind w:firstLine="420" w:firstLine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编译后：</w:t>
      </w:r>
    </w:p>
    <w:p>
      <w:pPr>
        <w:spacing w:line="360" w:lineRule="auto"/>
        <w:ind w:left="420" w:leftChars="0" w:firstLine="420" w:firstLine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Task.Run(()=&gt;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Function1Async()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).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ContinueWith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 xml:space="preserve">((task)=&gt;{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Console.WriteLine(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>"执行结束"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 xml:space="preserve"> });</w:t>
      </w:r>
    </w:p>
    <w:p>
      <w:pPr>
        <w:spacing w:line="360" w:lineRule="auto"/>
        <w:ind w:firstLine="420" w:firstLine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  <w:t>Task类解析：</w:t>
      </w:r>
    </w:p>
    <w:p>
      <w:pPr>
        <w:spacing w:line="360" w:lineRule="auto"/>
        <w:ind w:firstLine="420" w:firstLineChars="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Task Run(Action action);</w:t>
      </w:r>
    </w:p>
    <w:p>
      <w:pPr>
        <w:spacing w:line="360" w:lineRule="auto"/>
        <w:ind w:left="420" w:leftChars="0" w:firstLine="420" w:firstLine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异步执行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Action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无返回值</w:t>
      </w:r>
    </w:p>
    <w:p>
      <w:pPr>
        <w:spacing w:line="360" w:lineRule="auto"/>
        <w:ind w:firstLine="420" w:firstLineChars="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Task&lt;TResult&gt; Run&lt;</w:t>
      </w:r>
      <w:r>
        <w:rPr>
          <w:rFonts w:hint="eastAsia" w:ascii="微软雅黑" w:hAnsi="微软雅黑" w:eastAsia="微软雅黑" w:cs="微软雅黑"/>
          <w:color w:val="2B91AF"/>
          <w:sz w:val="18"/>
          <w:szCs w:val="18"/>
        </w:rPr>
        <w:t>TResult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&gt;(Func&lt;TResult&gt; function);</w:t>
      </w:r>
    </w:p>
    <w:p>
      <w:pPr>
        <w:spacing w:line="360" w:lineRule="auto"/>
        <w:ind w:left="420" w:leftChars="0" w:firstLine="420" w:firstLine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异步执行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Action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有返回值</w:t>
      </w:r>
    </w:p>
    <w:p>
      <w:pPr>
        <w:spacing w:line="360" w:lineRule="auto"/>
        <w:ind w:firstLine="420" w:firstLineChars="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Task ContinueWith(Action&lt;Task&gt; continuationAction);</w:t>
      </w:r>
    </w:p>
    <w:p>
      <w:pPr>
        <w:spacing w:line="360" w:lineRule="auto"/>
        <w:ind w:left="420" w:leftChars="0" w:firstLine="420" w:firstLine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异步执行结束后调用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Action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无返回值</w:t>
      </w:r>
    </w:p>
    <w:p>
      <w:pPr>
        <w:spacing w:line="360" w:lineRule="auto"/>
        <w:ind w:firstLine="420" w:firstLineChars="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Task&lt;TResult&gt; ContinueWith&lt;</w:t>
      </w:r>
      <w:r>
        <w:rPr>
          <w:rFonts w:hint="eastAsia" w:ascii="微软雅黑" w:hAnsi="微软雅黑" w:eastAsia="微软雅黑" w:cs="微软雅黑"/>
          <w:color w:val="2B91AF"/>
          <w:sz w:val="18"/>
          <w:szCs w:val="18"/>
        </w:rPr>
        <w:t>TResult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&gt;(Func&lt;Task, TResult&gt; continuationFunction);</w:t>
      </w:r>
    </w:p>
    <w:p>
      <w:pPr>
        <w:spacing w:line="360" w:lineRule="auto"/>
        <w:ind w:left="420" w:leftChars="0" w:firstLine="420" w:firstLine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异步执行结束后调用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Action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有返回值</w:t>
      </w:r>
    </w:p>
    <w:p>
      <w:pPr>
        <w:spacing w:line="360" w:lineRule="auto"/>
        <w:ind w:left="420" w:leftChars="0" w:firstLine="420" w:firstLine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  <w:t>等待异步执行：</w:t>
      </w:r>
    </w:p>
    <w:p>
      <w:pPr>
        <w:spacing w:line="360" w:lineRule="auto"/>
        <w:ind w:firstLine="420" w:firstLine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等待单个结果</w:t>
      </w:r>
    </w:p>
    <w:p>
      <w:pPr>
        <w:spacing w:line="360" w:lineRule="auto"/>
        <w:ind w:left="420" w:leftChars="0" w:firstLine="420" w:firstLineChars="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task1.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Wait();</w:t>
      </w:r>
    </w:p>
    <w:p>
      <w:pPr>
        <w:spacing w:line="360" w:lineRule="auto"/>
        <w:ind w:firstLine="420" w:firstLine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等待多个执行结果</w:t>
      </w:r>
    </w:p>
    <w:p>
      <w:pPr>
        <w:spacing w:line="360" w:lineRule="auto"/>
        <w:ind w:left="420" w:leftChars="0" w:firstLine="420" w:firstLineChars="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Task.WaitAll(t1, t2);</w:t>
      </w:r>
    </w:p>
    <w:p>
      <w:pPr>
        <w:spacing w:line="360" w:lineRule="auto"/>
        <w:ind w:firstLine="420" w:firstLine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等待多个执行结果（创建一个任务，该任务将在数组中的所有Task 对象都完成时完成）</w:t>
      </w:r>
    </w:p>
    <w:p>
      <w:pPr>
        <w:spacing w:line="360" w:lineRule="auto"/>
        <w:ind w:left="420" w:leftChars="0" w:firstLine="420" w:firstLineChars="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Task.WhenAll(t1, t2);</w:t>
      </w:r>
    </w:p>
    <w:p>
      <w:pPr>
        <w:spacing w:line="360" w:lineRule="auto"/>
        <w:ind w:left="420" w:leftChars="0" w:firstLine="420" w:firstLineChars="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  <w:t>单个异步异常处理：</w:t>
      </w:r>
    </w:p>
    <w:p>
      <w:pPr>
        <w:spacing w:line="360" w:lineRule="auto"/>
        <w:ind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try</w:t>
      </w:r>
      <w:r>
        <w:rPr>
          <w:rFonts w:hint="eastAsia" w:ascii="新宋体" w:hAnsi="新宋体" w:eastAsia="新宋体"/>
          <w:color w:val="0000FF"/>
          <w:sz w:val="19"/>
        </w:rPr>
        <w:br w:type="textWrapping"/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  <w:r>
        <w:rPr>
          <w:rFonts w:hint="eastAsia" w:ascii="新宋体" w:hAnsi="新宋体" w:eastAsia="新宋体"/>
          <w:color w:val="000000"/>
          <w:sz w:val="19"/>
        </w:rPr>
        <w:br w:type="textWrapping"/>
      </w: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await</w:t>
      </w:r>
      <w:r>
        <w:rPr>
          <w:rFonts w:hint="eastAsia" w:ascii="新宋体" w:hAnsi="新宋体" w:eastAsia="新宋体"/>
          <w:color w:val="000000"/>
          <w:sz w:val="19"/>
        </w:rPr>
        <w:t xml:space="preserve"> Function1Async();</w:t>
      </w:r>
      <w:r>
        <w:rPr>
          <w:rFonts w:hint="eastAsia" w:ascii="新宋体" w:hAnsi="新宋体" w:eastAsia="新宋体"/>
          <w:color w:val="000000"/>
          <w:sz w:val="19"/>
        </w:rPr>
        <w:br w:type="textWrapping"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00"/>
          <w:sz w:val="19"/>
        </w:rPr>
        <w:br w:type="textWrapping"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catch</w:t>
      </w:r>
      <w:r>
        <w:rPr>
          <w:rFonts w:hint="eastAsia" w:ascii="新宋体" w:hAnsi="新宋体" w:eastAsia="新宋体"/>
          <w:color w:val="000000"/>
          <w:sz w:val="19"/>
        </w:rPr>
        <w:t xml:space="preserve"> (Exception ex)</w:t>
      </w:r>
      <w:r>
        <w:rPr>
          <w:rFonts w:hint="eastAsia" w:ascii="新宋体" w:hAnsi="新宋体" w:eastAsia="新宋体"/>
          <w:color w:val="000000"/>
          <w:sz w:val="19"/>
        </w:rPr>
        <w:br w:type="textWrapping"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  <w:r>
        <w:rPr>
          <w:rFonts w:hint="eastAsia" w:ascii="新宋体" w:hAnsi="新宋体" w:eastAsia="新宋体"/>
          <w:color w:val="000000"/>
          <w:sz w:val="19"/>
        </w:rPr>
        <w:br w:type="textWrapping"/>
      </w: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Console.WriteLine(ex.Message);</w:t>
      </w:r>
      <w:r>
        <w:rPr>
          <w:rFonts w:hint="eastAsia" w:ascii="新宋体" w:hAnsi="新宋体" w:eastAsia="新宋体"/>
          <w:color w:val="000000"/>
          <w:sz w:val="19"/>
        </w:rPr>
        <w:br w:type="textWrapping"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line="360" w:lineRule="auto"/>
        <w:ind w:firstLine="420" w:firstLineChars="0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值得注意的是，如果不使用await的话，是无法捕获异常的</w:t>
      </w:r>
    </w:p>
    <w:p>
      <w:pPr>
        <w:spacing w:line="360" w:lineRule="auto"/>
        <w:ind w:firstLine="420" w:firstLineChars="0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  <w:t>多异步异常处理：</w:t>
      </w:r>
    </w:p>
    <w:p>
      <w:pPr>
        <w:spacing w:line="360" w:lineRule="auto"/>
        <w:ind w:left="420" w:leftChars="0" w:firstLine="420" w:firstLineChars="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Task result =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null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;</w:t>
      </w:r>
    </w:p>
    <w:p>
      <w:pPr>
        <w:spacing w:line="360" w:lineRule="auto"/>
        <w:ind w:left="420" w:leftChars="0" w:firstLine="420" w:firstLine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try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Task t1 = Function1Async();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Task t2 = Function1Async();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await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(result = Task.WhenAll(t1, t2));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catch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(Exception ex)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foreach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(var taskex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in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result.Exception.InnerExceptions)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Console.WriteLine(taskex.Message);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}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异步执行前后线程不同，默认情况下，使用async，await，线程会拥有相同的线程上下文中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4B7B9D"/>
    <w:rsid w:val="06F03BB6"/>
    <w:rsid w:val="0A894ABA"/>
    <w:rsid w:val="0CAE7604"/>
    <w:rsid w:val="10DE5B51"/>
    <w:rsid w:val="129579D6"/>
    <w:rsid w:val="2E493DF4"/>
    <w:rsid w:val="313E1CFD"/>
    <w:rsid w:val="316C3AA1"/>
    <w:rsid w:val="32372D4C"/>
    <w:rsid w:val="32D76364"/>
    <w:rsid w:val="32E976FF"/>
    <w:rsid w:val="364A038B"/>
    <w:rsid w:val="373C0388"/>
    <w:rsid w:val="3A5F23FA"/>
    <w:rsid w:val="3A69662D"/>
    <w:rsid w:val="3AFE0869"/>
    <w:rsid w:val="3B7E1B03"/>
    <w:rsid w:val="3FEA2E62"/>
    <w:rsid w:val="4382283D"/>
    <w:rsid w:val="48994111"/>
    <w:rsid w:val="4AB27E13"/>
    <w:rsid w:val="4BA12D81"/>
    <w:rsid w:val="4D9F723A"/>
    <w:rsid w:val="53C97452"/>
    <w:rsid w:val="557D56E7"/>
    <w:rsid w:val="5AE22684"/>
    <w:rsid w:val="602F3C12"/>
    <w:rsid w:val="6CDF3C05"/>
    <w:rsid w:val="6DED5870"/>
    <w:rsid w:val="6E0B6720"/>
    <w:rsid w:val="6E1906FF"/>
    <w:rsid w:val="6F8B61B6"/>
    <w:rsid w:val="70103396"/>
    <w:rsid w:val="711324AA"/>
    <w:rsid w:val="726511C8"/>
    <w:rsid w:val="73486B8A"/>
    <w:rsid w:val="74193DA2"/>
    <w:rsid w:val="7974130A"/>
    <w:rsid w:val="7CAF47FD"/>
    <w:rsid w:val="7DE417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2020-03-23T02:20:31Z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