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System;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System.IO;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ShowDirSize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DirSize(DirectoryInfo d)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{  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Size = 0;  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// Add file sizes.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FileInfo[] fis = d.GetFiles();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(FileInfo fi 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fis)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    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Size += fi.Length;  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// Add subdirectory sizes.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DirectoryInfo[] dis = d.GetDirectories();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(DirectoryInfo di 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dis)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Size += DirSize(di); 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return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(Size);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Main(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string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[] args)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(args.Length != 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Console.WriteLine(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"You must provide a directory argument at the command line."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);  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{ 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DirectoryInfo d = 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DirectoryInfo(args[0]);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dsize = DirSize(d);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Console.WriteLine(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"The size of {0} and its subdirectories is {1} bytes."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 d, dsize);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Style w:val="3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E95D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2017-08-14T02:52:29Z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