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0" w:lineRule="auto"/>
        <w:ind w:left="0" w:right="0" w:firstLine="0"/>
        <w:rPr>
          <w:rFonts w:ascii="Open Sans" w:hAnsi="Open Sans" w:eastAsia="Open Sans" w:cs="Open Sans"/>
          <w:i w:val="0"/>
          <w:caps w:val="0"/>
          <w:color w:val="000000"/>
          <w:spacing w:val="0"/>
          <w:sz w:val="44"/>
          <w:szCs w:val="44"/>
          <w:u w:val="none"/>
        </w:rPr>
      </w:pPr>
      <w:r>
        <w:rPr>
          <w:rFonts w:hint="default" w:ascii="Open Sans" w:hAnsi="Open Sans" w:eastAsia="Open Sans" w:cs="Open Sans"/>
          <w:i w:val="0"/>
          <w:caps w:val="0"/>
          <w:color w:val="000000"/>
          <w:spacing w:val="0"/>
          <w:sz w:val="44"/>
          <w:szCs w:val="44"/>
          <w:u w:val="none"/>
          <w:bdr w:val="none" w:color="auto" w:sz="0" w:space="0"/>
          <w:shd w:val="clear" w:fill="FFFFFF"/>
        </w:rPr>
        <w:t>C# </w:t>
      </w:r>
      <w:r>
        <w:rPr>
          <w:rFonts w:hint="default" w:ascii="Open Sans" w:hAnsi="Open Sans" w:eastAsia="Open Sans" w:cs="Open Sans"/>
          <w:i w:val="0"/>
          <w:caps w:val="0"/>
          <w:color w:val="64854C"/>
          <w:spacing w:val="0"/>
          <w:sz w:val="44"/>
          <w:szCs w:val="44"/>
          <w:u w:val="none"/>
          <w:bdr w:val="none" w:color="auto" w:sz="0" w:space="0"/>
          <w:shd w:val="clear" w:fill="FFFFFF"/>
        </w:rPr>
        <w:t>特性（Attribute）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ascii="微软雅黑" w:hAnsi="微软雅黑" w:eastAsia="微软雅黑" w:cs="微软雅黑"/>
          <w:sz w:val="21"/>
          <w:szCs w:val="21"/>
        </w:rPr>
      </w:pPr>
      <w:r>
        <w:rPr>
          <w:rFonts w:hint="eastAsia" w:ascii="微软雅黑" w:hAnsi="微软雅黑" w:eastAsia="微软雅黑" w:cs="微软雅黑"/>
          <w:b/>
          <w:i w:val="0"/>
          <w:caps w:val="0"/>
          <w:color w:val="333333"/>
          <w:spacing w:val="0"/>
          <w:sz w:val="21"/>
          <w:szCs w:val="21"/>
          <w:bdr w:val="none" w:color="auto" w:sz="0" w:space="0"/>
          <w:shd w:val="clear" w:fill="FFFFFF"/>
        </w:rPr>
        <w:t>特性（Attribute）</w:t>
      </w:r>
      <w:r>
        <w:rPr>
          <w:rFonts w:hint="eastAsia" w:ascii="微软雅黑" w:hAnsi="微软雅黑" w:eastAsia="微软雅黑" w:cs="微软雅黑"/>
          <w:b w:val="0"/>
          <w:i w:val="0"/>
          <w:caps w:val="0"/>
          <w:color w:val="333333"/>
          <w:spacing w:val="0"/>
          <w:sz w:val="21"/>
          <w:szCs w:val="21"/>
          <w:bdr w:val="none" w:color="auto" w:sz="0" w:space="0"/>
          <w:shd w:val="clear" w:fill="FFFFFF"/>
        </w:rPr>
        <w:t>是用于在运行时传递程序中各种元素（比如类、方法、结构、枚举、组件等）的行为信息的声明性标签。您可以通过使用特性向程序添加声明性信息。</w:t>
      </w:r>
    </w:p>
    <w:p/>
    <w:p/>
    <w:p>
      <w:pPr>
        <w:pStyle w:val="3"/>
        <w:keepNext w:val="0"/>
        <w:keepLines w:val="0"/>
        <w:widowControl/>
        <w:suppressLineNumbers w:val="0"/>
        <w:pBdr>
          <w:top w:val="single" w:color="D4D4D4" w:sz="6" w:space="3"/>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bdr w:val="none" w:color="auto" w:sz="0" w:space="0"/>
          <w:shd w:val="clear" w:fill="FFFFFF"/>
        </w:rPr>
        <w:t>规定特性（Attribute）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规定特性（Attribute）的语法如下：</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attribute</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positional_parameters</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name_parameter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value</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00"/>
          <w:spacing w:val="0"/>
          <w:sz w:val="18"/>
          <w:szCs w:val="18"/>
          <w:bdr w:val="none" w:color="auto" w:sz="0" w:space="0"/>
          <w:shd w:val="clear" w:fill="FBFBFB"/>
        </w:rPr>
        <w:t>element</w:t>
      </w:r>
    </w:p>
    <w:p/>
    <w:p/>
    <w:p/>
    <w:p>
      <w:pPr>
        <w:pStyle w:val="3"/>
        <w:keepNext w:val="0"/>
        <w:keepLines w:val="0"/>
        <w:widowControl/>
        <w:suppressLineNumbers w:val="0"/>
        <w:pBdr>
          <w:top w:val="single" w:color="D4D4D4" w:sz="6" w:space="3"/>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bdr w:val="none" w:color="auto" w:sz="0" w:space="0"/>
          <w:shd w:val="clear" w:fill="FFFFFF"/>
        </w:rPr>
        <w:t>预定义特性（Attribute）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.Net 框架提供了三种预定义特性：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19"/>
          <w:szCs w:val="19"/>
        </w:rPr>
      </w:pPr>
      <w:r>
        <w:rPr>
          <w:rFonts w:hint="default" w:ascii="Open Sans" w:hAnsi="Open Sans" w:eastAsia="Open Sans" w:cs="Open Sans"/>
          <w:b w:val="0"/>
          <w:i w:val="0"/>
          <w:caps w:val="0"/>
          <w:color w:val="333333"/>
          <w:spacing w:val="0"/>
          <w:sz w:val="19"/>
          <w:szCs w:val="19"/>
          <w:bdr w:val="none" w:color="auto" w:sz="0" w:space="0"/>
          <w:shd w:val="clear" w:fill="FFFFFF"/>
        </w:rPr>
        <w:t>AttributeUsage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19"/>
          <w:szCs w:val="19"/>
        </w:rPr>
      </w:pPr>
      <w:r>
        <w:rPr>
          <w:rFonts w:hint="default" w:ascii="Open Sans" w:hAnsi="Open Sans" w:eastAsia="Open Sans" w:cs="Open Sans"/>
          <w:b w:val="0"/>
          <w:i w:val="0"/>
          <w:caps w:val="0"/>
          <w:color w:val="333333"/>
          <w:spacing w:val="0"/>
          <w:sz w:val="19"/>
          <w:szCs w:val="19"/>
          <w:bdr w:val="none" w:color="auto" w:sz="0" w:space="0"/>
          <w:shd w:val="clear" w:fill="FFFFFF"/>
        </w:rPr>
        <w:t>Conditional</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19"/>
          <w:szCs w:val="19"/>
        </w:rPr>
      </w:pPr>
      <w:r>
        <w:rPr>
          <w:rFonts w:hint="default" w:ascii="Open Sans" w:hAnsi="Open Sans" w:eastAsia="Open Sans" w:cs="Open Sans"/>
          <w:b w:val="0"/>
          <w:i w:val="0"/>
          <w:caps w:val="0"/>
          <w:color w:val="333333"/>
          <w:spacing w:val="0"/>
          <w:sz w:val="19"/>
          <w:szCs w:val="19"/>
          <w:bdr w:val="none" w:color="auto" w:sz="0" w:space="0"/>
          <w:shd w:val="clear" w:fill="FFFFFF"/>
        </w:rPr>
        <w:t>Obsolete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40" w:lineRule="auto"/>
        <w:ind w:left="0" w:right="0" w:firstLine="0"/>
        <w:rPr>
          <w:rFonts w:hint="default" w:ascii="Open Sans" w:hAnsi="Open Sans" w:eastAsia="Open Sans" w:cs="Open Sans"/>
          <w:b/>
          <w:i w:val="0"/>
          <w:caps w:val="0"/>
          <w:color w:val="333333"/>
          <w:spacing w:val="0"/>
          <w:sz w:val="29"/>
          <w:szCs w:val="29"/>
        </w:rPr>
      </w:pPr>
      <w:r>
        <w:rPr>
          <w:rFonts w:hint="default" w:ascii="Open Sans" w:hAnsi="Open Sans" w:eastAsia="Open Sans" w:cs="Open Sans"/>
          <w:b/>
          <w:i w:val="0"/>
          <w:caps w:val="0"/>
          <w:color w:val="333333"/>
          <w:spacing w:val="0"/>
          <w:sz w:val="29"/>
          <w:szCs w:val="29"/>
          <w:bdr w:val="none" w:color="auto" w:sz="0" w:space="0"/>
          <w:shd w:val="clear" w:fill="FFFFFF"/>
        </w:rPr>
        <w:t>AttributeUsage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预定义特性 </w:t>
      </w:r>
      <w:r>
        <w:rPr>
          <w:rFonts w:hint="eastAsia" w:ascii="微软雅黑" w:hAnsi="微软雅黑" w:eastAsia="微软雅黑" w:cs="微软雅黑"/>
          <w:b/>
          <w:i w:val="0"/>
          <w:caps w:val="0"/>
          <w:color w:val="333333"/>
          <w:spacing w:val="0"/>
          <w:sz w:val="19"/>
          <w:szCs w:val="19"/>
          <w:bdr w:val="none" w:color="auto" w:sz="0" w:space="0"/>
          <w:shd w:val="clear" w:fill="FFFFFF"/>
        </w:rPr>
        <w:t>AttributeUsage</w:t>
      </w:r>
      <w:r>
        <w:rPr>
          <w:rFonts w:hint="eastAsia" w:ascii="微软雅黑" w:hAnsi="微软雅黑" w:eastAsia="微软雅黑" w:cs="微软雅黑"/>
          <w:b w:val="0"/>
          <w:i w:val="0"/>
          <w:caps w:val="0"/>
          <w:color w:val="333333"/>
          <w:spacing w:val="0"/>
          <w:sz w:val="19"/>
          <w:szCs w:val="19"/>
          <w:bdr w:val="none" w:color="auto" w:sz="0" w:space="0"/>
          <w:shd w:val="clear" w:fill="FFFFFF"/>
        </w:rPr>
        <w:t> 描述了如何使用一个自定义特性类。它规定了特性可应用到的项目的类型。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规定该特性的语法如下：</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AttributeUsage</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validon</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AllowMultiple</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allowmultiple</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Inherited</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inherited</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其中：</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19"/>
          <w:szCs w:val="19"/>
        </w:rPr>
      </w:pPr>
      <w:r>
        <w:rPr>
          <w:rFonts w:hint="default" w:ascii="Open Sans" w:hAnsi="Open Sans" w:eastAsia="Open Sans" w:cs="Open Sans"/>
          <w:b w:val="0"/>
          <w:i w:val="0"/>
          <w:caps w:val="0"/>
          <w:color w:val="333333"/>
          <w:spacing w:val="0"/>
          <w:sz w:val="19"/>
          <w:szCs w:val="19"/>
          <w:bdr w:val="none" w:color="auto" w:sz="0" w:space="0"/>
          <w:shd w:val="clear" w:fill="FFFFFF"/>
        </w:rPr>
        <w:t>参数 validon 规定特性可被放置的语言元素。它是枚举器 </w:t>
      </w:r>
      <w:r>
        <w:rPr>
          <w:rFonts w:hint="default" w:ascii="Open Sans" w:hAnsi="Open Sans" w:eastAsia="Open Sans" w:cs="Open Sans"/>
          <w:b w:val="0"/>
          <w:i/>
          <w:caps w:val="0"/>
          <w:color w:val="333333"/>
          <w:spacing w:val="0"/>
          <w:sz w:val="19"/>
          <w:szCs w:val="19"/>
          <w:bdr w:val="none" w:color="auto" w:sz="0" w:space="0"/>
          <w:shd w:val="clear" w:fill="FFFFFF"/>
        </w:rPr>
        <w:t>AttributeTargets</w:t>
      </w:r>
      <w:r>
        <w:rPr>
          <w:rFonts w:hint="default" w:ascii="Open Sans" w:hAnsi="Open Sans" w:eastAsia="Open Sans" w:cs="Open Sans"/>
          <w:b w:val="0"/>
          <w:i w:val="0"/>
          <w:caps w:val="0"/>
          <w:color w:val="333333"/>
          <w:spacing w:val="0"/>
          <w:sz w:val="19"/>
          <w:szCs w:val="19"/>
          <w:bdr w:val="none" w:color="auto" w:sz="0" w:space="0"/>
          <w:shd w:val="clear" w:fill="FFFFFF"/>
        </w:rPr>
        <w:t> 的值的组合。默认值是 </w:t>
      </w:r>
      <w:r>
        <w:rPr>
          <w:rFonts w:hint="default" w:ascii="Open Sans" w:hAnsi="Open Sans" w:eastAsia="Open Sans" w:cs="Open Sans"/>
          <w:b w:val="0"/>
          <w:i/>
          <w:caps w:val="0"/>
          <w:color w:val="333333"/>
          <w:spacing w:val="0"/>
          <w:sz w:val="19"/>
          <w:szCs w:val="19"/>
          <w:bdr w:val="none" w:color="auto" w:sz="0" w:space="0"/>
          <w:shd w:val="clear" w:fill="FFFFFF"/>
        </w:rPr>
        <w:t>AttributeTargets.All</w:t>
      </w:r>
      <w:r>
        <w:rPr>
          <w:rFonts w:hint="default" w:ascii="Open Sans" w:hAnsi="Open Sans" w:eastAsia="Open Sans" w:cs="Open Sans"/>
          <w:b w:val="0"/>
          <w:i w:val="0"/>
          <w:caps w:val="0"/>
          <w:color w:val="333333"/>
          <w:spacing w:val="0"/>
          <w:sz w:val="19"/>
          <w:szCs w:val="19"/>
          <w:bdr w:val="none" w:color="auto" w:sz="0" w:space="0"/>
          <w:shd w:val="clear" w:fill="FFFFFF"/>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19"/>
          <w:szCs w:val="19"/>
        </w:rPr>
      </w:pPr>
      <w:r>
        <w:rPr>
          <w:rFonts w:hint="default" w:ascii="Open Sans" w:hAnsi="Open Sans" w:eastAsia="Open Sans" w:cs="Open Sans"/>
          <w:b w:val="0"/>
          <w:i w:val="0"/>
          <w:caps w:val="0"/>
          <w:color w:val="333333"/>
          <w:spacing w:val="0"/>
          <w:sz w:val="19"/>
          <w:szCs w:val="19"/>
          <w:bdr w:val="none" w:color="auto" w:sz="0" w:space="0"/>
          <w:shd w:val="clear" w:fill="FFFFFF"/>
        </w:rPr>
        <w:t>参数 </w:t>
      </w:r>
      <w:r>
        <w:rPr>
          <w:rFonts w:hint="default" w:ascii="Open Sans" w:hAnsi="Open Sans" w:eastAsia="Open Sans" w:cs="Open Sans"/>
          <w:b w:val="0"/>
          <w:i/>
          <w:caps w:val="0"/>
          <w:color w:val="333333"/>
          <w:spacing w:val="0"/>
          <w:sz w:val="19"/>
          <w:szCs w:val="19"/>
          <w:bdr w:val="none" w:color="auto" w:sz="0" w:space="0"/>
          <w:shd w:val="clear" w:fill="FFFFFF"/>
        </w:rPr>
        <w:t>allowmultiple</w:t>
      </w:r>
      <w:r>
        <w:rPr>
          <w:rFonts w:hint="default" w:ascii="Open Sans" w:hAnsi="Open Sans" w:eastAsia="Open Sans" w:cs="Open Sans"/>
          <w:b w:val="0"/>
          <w:i w:val="0"/>
          <w:caps w:val="0"/>
          <w:color w:val="333333"/>
          <w:spacing w:val="0"/>
          <w:sz w:val="19"/>
          <w:szCs w:val="19"/>
          <w:bdr w:val="none" w:color="auto" w:sz="0" w:space="0"/>
          <w:shd w:val="clear" w:fill="FFFFFF"/>
        </w:rPr>
        <w:t>（可选的）为该特性的 </w:t>
      </w:r>
      <w:r>
        <w:rPr>
          <w:rFonts w:hint="default" w:ascii="Open Sans" w:hAnsi="Open Sans" w:eastAsia="Open Sans" w:cs="Open Sans"/>
          <w:b w:val="0"/>
          <w:i/>
          <w:caps w:val="0"/>
          <w:color w:val="333333"/>
          <w:spacing w:val="0"/>
          <w:sz w:val="19"/>
          <w:szCs w:val="19"/>
          <w:bdr w:val="none" w:color="auto" w:sz="0" w:space="0"/>
          <w:shd w:val="clear" w:fill="FFFFFF"/>
        </w:rPr>
        <w:t>AllowMultiple</w:t>
      </w:r>
      <w:r>
        <w:rPr>
          <w:rFonts w:hint="default" w:ascii="Open Sans" w:hAnsi="Open Sans" w:eastAsia="Open Sans" w:cs="Open Sans"/>
          <w:b w:val="0"/>
          <w:i w:val="0"/>
          <w:caps w:val="0"/>
          <w:color w:val="333333"/>
          <w:spacing w:val="0"/>
          <w:sz w:val="19"/>
          <w:szCs w:val="19"/>
          <w:bdr w:val="none" w:color="auto" w:sz="0" w:space="0"/>
          <w:shd w:val="clear" w:fill="FFFFFF"/>
        </w:rPr>
        <w:t> 属性（property）提供一个布尔值。如果为 true，则该特性是多用的。默认值是 false（单用的）。</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19"/>
          <w:szCs w:val="19"/>
        </w:rPr>
      </w:pPr>
      <w:r>
        <w:rPr>
          <w:rFonts w:hint="default" w:ascii="Open Sans" w:hAnsi="Open Sans" w:eastAsia="Open Sans" w:cs="Open Sans"/>
          <w:b w:val="0"/>
          <w:i w:val="0"/>
          <w:caps w:val="0"/>
          <w:color w:val="333333"/>
          <w:spacing w:val="0"/>
          <w:sz w:val="19"/>
          <w:szCs w:val="19"/>
          <w:bdr w:val="none" w:color="auto" w:sz="0" w:space="0"/>
          <w:shd w:val="clear" w:fill="FFFFFF"/>
        </w:rPr>
        <w:t>参数 </w:t>
      </w:r>
      <w:r>
        <w:rPr>
          <w:rFonts w:hint="default" w:ascii="Open Sans" w:hAnsi="Open Sans" w:eastAsia="Open Sans" w:cs="Open Sans"/>
          <w:b w:val="0"/>
          <w:i/>
          <w:caps w:val="0"/>
          <w:color w:val="333333"/>
          <w:spacing w:val="0"/>
          <w:sz w:val="19"/>
          <w:szCs w:val="19"/>
          <w:bdr w:val="none" w:color="auto" w:sz="0" w:space="0"/>
          <w:shd w:val="clear" w:fill="FFFFFF"/>
        </w:rPr>
        <w:t>inherited</w:t>
      </w:r>
      <w:r>
        <w:rPr>
          <w:rFonts w:hint="default" w:ascii="Open Sans" w:hAnsi="Open Sans" w:eastAsia="Open Sans" w:cs="Open Sans"/>
          <w:b w:val="0"/>
          <w:i w:val="0"/>
          <w:caps w:val="0"/>
          <w:color w:val="333333"/>
          <w:spacing w:val="0"/>
          <w:sz w:val="19"/>
          <w:szCs w:val="19"/>
          <w:bdr w:val="none" w:color="auto" w:sz="0" w:space="0"/>
          <w:shd w:val="clear" w:fill="FFFFFF"/>
        </w:rPr>
        <w:t>（可选的）为该特性的 </w:t>
      </w:r>
      <w:r>
        <w:rPr>
          <w:rFonts w:hint="default" w:ascii="Open Sans" w:hAnsi="Open Sans" w:eastAsia="Open Sans" w:cs="Open Sans"/>
          <w:b w:val="0"/>
          <w:i/>
          <w:caps w:val="0"/>
          <w:color w:val="333333"/>
          <w:spacing w:val="0"/>
          <w:sz w:val="19"/>
          <w:szCs w:val="19"/>
          <w:bdr w:val="none" w:color="auto" w:sz="0" w:space="0"/>
          <w:shd w:val="clear" w:fill="FFFFFF"/>
        </w:rPr>
        <w:t>Inherited</w:t>
      </w:r>
      <w:r>
        <w:rPr>
          <w:rFonts w:hint="default" w:ascii="Open Sans" w:hAnsi="Open Sans" w:eastAsia="Open Sans" w:cs="Open Sans"/>
          <w:b w:val="0"/>
          <w:i w:val="0"/>
          <w:caps w:val="0"/>
          <w:color w:val="333333"/>
          <w:spacing w:val="0"/>
          <w:sz w:val="19"/>
          <w:szCs w:val="19"/>
          <w:bdr w:val="none" w:color="auto" w:sz="0" w:space="0"/>
          <w:shd w:val="clear" w:fill="FFFFFF"/>
        </w:rPr>
        <w:t> 属性（property）提供一个布尔值。如果为 true，则该特性可被派生类继承。默认值是 false（不被继承）。</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例如：</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AttributeUsage</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AttributeTargets</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Class</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AttributeTargets</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Constructor</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AttributeTargets</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Field</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AttributeTargets</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Method</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AttributeTargets</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Property</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AllowMultiple</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true</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40" w:lineRule="auto"/>
        <w:ind w:left="0" w:right="0" w:firstLine="0"/>
        <w:rPr>
          <w:rFonts w:ascii="Open Sans" w:hAnsi="Open Sans" w:eastAsia="Open Sans" w:cs="Open Sans"/>
          <w:b/>
          <w:i w:val="0"/>
          <w:caps w:val="0"/>
          <w:color w:val="333333"/>
          <w:spacing w:val="0"/>
          <w:sz w:val="29"/>
          <w:szCs w:val="29"/>
        </w:rPr>
      </w:pPr>
      <w:r>
        <w:rPr>
          <w:rFonts w:hint="default" w:ascii="Open Sans" w:hAnsi="Open Sans" w:eastAsia="Open Sans" w:cs="Open Sans"/>
          <w:b/>
          <w:i w:val="0"/>
          <w:caps w:val="0"/>
          <w:color w:val="333333"/>
          <w:spacing w:val="0"/>
          <w:sz w:val="29"/>
          <w:szCs w:val="29"/>
          <w:bdr w:val="none" w:color="auto" w:sz="0" w:space="0"/>
          <w:shd w:val="clear" w:fill="FFFFFF"/>
        </w:rPr>
        <w:t>Conditional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这个预定义特性标记了一个条件方法，其执行依赖于它顶的预处理标识符。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它会引起方法调用的条件编译，取决于指定的值，比如 </w:t>
      </w:r>
      <w:r>
        <w:rPr>
          <w:rFonts w:hint="eastAsia" w:ascii="微软雅黑" w:hAnsi="微软雅黑" w:eastAsia="微软雅黑" w:cs="微软雅黑"/>
          <w:b/>
          <w:i w:val="0"/>
          <w:caps w:val="0"/>
          <w:color w:val="333333"/>
          <w:spacing w:val="0"/>
          <w:sz w:val="19"/>
          <w:szCs w:val="19"/>
          <w:bdr w:val="none" w:color="auto" w:sz="0" w:space="0"/>
          <w:shd w:val="clear" w:fill="FFFFFF"/>
        </w:rPr>
        <w:t>Debug</w:t>
      </w:r>
      <w:r>
        <w:rPr>
          <w:rFonts w:hint="eastAsia" w:ascii="微软雅黑" w:hAnsi="微软雅黑" w:eastAsia="微软雅黑" w:cs="微软雅黑"/>
          <w:b w:val="0"/>
          <w:i w:val="0"/>
          <w:caps w:val="0"/>
          <w:color w:val="333333"/>
          <w:spacing w:val="0"/>
          <w:sz w:val="19"/>
          <w:szCs w:val="19"/>
          <w:bdr w:val="none" w:color="auto" w:sz="0" w:space="0"/>
          <w:shd w:val="clear" w:fill="FFFFFF"/>
        </w:rPr>
        <w:t> 或 </w:t>
      </w:r>
      <w:r>
        <w:rPr>
          <w:rFonts w:hint="eastAsia" w:ascii="微软雅黑" w:hAnsi="微软雅黑" w:eastAsia="微软雅黑" w:cs="微软雅黑"/>
          <w:b/>
          <w:i w:val="0"/>
          <w:caps w:val="0"/>
          <w:color w:val="333333"/>
          <w:spacing w:val="0"/>
          <w:sz w:val="19"/>
          <w:szCs w:val="19"/>
          <w:bdr w:val="none" w:color="auto" w:sz="0" w:space="0"/>
          <w:shd w:val="clear" w:fill="FFFFFF"/>
        </w:rPr>
        <w:t>Trace</w:t>
      </w:r>
      <w:r>
        <w:rPr>
          <w:rFonts w:hint="eastAsia" w:ascii="微软雅黑" w:hAnsi="微软雅黑" w:eastAsia="微软雅黑" w:cs="微软雅黑"/>
          <w:b w:val="0"/>
          <w:i w:val="0"/>
          <w:caps w:val="0"/>
          <w:color w:val="333333"/>
          <w:spacing w:val="0"/>
          <w:sz w:val="19"/>
          <w:szCs w:val="19"/>
          <w:bdr w:val="none" w:color="auto" w:sz="0" w:space="0"/>
          <w:shd w:val="clear" w:fill="FFFFFF"/>
        </w:rPr>
        <w:t>。例如，当调试代码时显示变量的值。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规定该特性的语法如下：</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Conditional</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conditionalSymbol</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40" w:lineRule="auto"/>
        <w:ind w:left="0" w:right="0" w:firstLine="0"/>
        <w:rPr>
          <w:rFonts w:ascii="Open Sans" w:hAnsi="Open Sans" w:eastAsia="Open Sans" w:cs="Open Sans"/>
          <w:b/>
          <w:i w:val="0"/>
          <w:caps w:val="0"/>
          <w:color w:val="333333"/>
          <w:spacing w:val="0"/>
          <w:sz w:val="29"/>
          <w:szCs w:val="29"/>
        </w:rPr>
      </w:pPr>
      <w:r>
        <w:rPr>
          <w:rFonts w:hint="default" w:ascii="Open Sans" w:hAnsi="Open Sans" w:eastAsia="Open Sans" w:cs="Open Sans"/>
          <w:b/>
          <w:i w:val="0"/>
          <w:caps w:val="0"/>
          <w:color w:val="333333"/>
          <w:spacing w:val="0"/>
          <w:sz w:val="29"/>
          <w:szCs w:val="29"/>
          <w:bdr w:val="none" w:color="auto" w:sz="0" w:space="0"/>
          <w:shd w:val="clear" w:fill="FFFFFF"/>
        </w:rPr>
        <w:t>Obsolete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这个预定义特性标记了不应被使用的程序实体。它可以让您通知编译器丢弃某个特定的目标元素。</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规定该特性的语法如下：</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Obsolete</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message</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Obsolete</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message</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iserror</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其中：</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19"/>
          <w:szCs w:val="19"/>
        </w:rPr>
      </w:pPr>
      <w:r>
        <w:rPr>
          <w:rFonts w:hint="eastAsia" w:ascii="Open Sans" w:hAnsi="Open Sans" w:eastAsia="Open Sans" w:cs="Open Sans"/>
          <w:b w:val="0"/>
          <w:i w:val="0"/>
          <w:caps w:val="0"/>
          <w:color w:val="333333"/>
          <w:spacing w:val="0"/>
          <w:sz w:val="19"/>
          <w:szCs w:val="19"/>
          <w:bdr w:val="none" w:color="auto" w:sz="0" w:space="0"/>
          <w:shd w:val="clear" w:fill="FFFFFF"/>
        </w:rPr>
        <w:t>参数</w:t>
      </w:r>
      <w:r>
        <w:rPr>
          <w:rFonts w:hint="default" w:ascii="Open Sans" w:hAnsi="Open Sans" w:eastAsia="Open Sans" w:cs="Open Sans"/>
          <w:b w:val="0"/>
          <w:i w:val="0"/>
          <w:caps w:val="0"/>
          <w:color w:val="333333"/>
          <w:spacing w:val="0"/>
          <w:sz w:val="19"/>
          <w:szCs w:val="19"/>
          <w:bdr w:val="none" w:color="auto" w:sz="0" w:space="0"/>
          <w:shd w:val="clear" w:fill="FFFFFF"/>
        </w:rPr>
        <w:t> </w:t>
      </w:r>
      <w:r>
        <w:rPr>
          <w:rFonts w:hint="default" w:ascii="Open Sans" w:hAnsi="Open Sans" w:eastAsia="Open Sans" w:cs="Open Sans"/>
          <w:b w:val="0"/>
          <w:i/>
          <w:caps w:val="0"/>
          <w:color w:val="333333"/>
          <w:spacing w:val="0"/>
          <w:sz w:val="19"/>
          <w:szCs w:val="19"/>
          <w:bdr w:val="none" w:color="auto" w:sz="0" w:space="0"/>
          <w:shd w:val="clear" w:fill="FFFFFF"/>
        </w:rPr>
        <w:t>message</w:t>
      </w:r>
      <w:r>
        <w:rPr>
          <w:rFonts w:hint="default" w:ascii="Open Sans" w:hAnsi="Open Sans" w:eastAsia="Open Sans" w:cs="Open Sans"/>
          <w:b w:val="0"/>
          <w:i w:val="0"/>
          <w:caps w:val="0"/>
          <w:color w:val="333333"/>
          <w:spacing w:val="0"/>
          <w:sz w:val="19"/>
          <w:szCs w:val="19"/>
          <w:bdr w:val="none" w:color="auto" w:sz="0" w:space="0"/>
          <w:shd w:val="clear" w:fill="FFFFFF"/>
        </w:rPr>
        <w:t>，是一个字符串，描述项目为什么过时的原因以及该替代使用什么。</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19"/>
          <w:szCs w:val="19"/>
        </w:rPr>
      </w:pPr>
      <w:r>
        <w:rPr>
          <w:rFonts w:hint="default" w:ascii="Open Sans" w:hAnsi="Open Sans" w:eastAsia="Open Sans" w:cs="Open Sans"/>
          <w:b w:val="0"/>
          <w:i w:val="0"/>
          <w:caps w:val="0"/>
          <w:color w:val="333333"/>
          <w:spacing w:val="0"/>
          <w:sz w:val="19"/>
          <w:szCs w:val="19"/>
          <w:bdr w:val="none" w:color="auto" w:sz="0" w:space="0"/>
          <w:shd w:val="clear" w:fill="FFFFFF"/>
        </w:rPr>
        <w:t>参数 </w:t>
      </w:r>
      <w:r>
        <w:rPr>
          <w:rFonts w:hint="default" w:ascii="Open Sans" w:hAnsi="Open Sans" w:eastAsia="Open Sans" w:cs="Open Sans"/>
          <w:b w:val="0"/>
          <w:i/>
          <w:caps w:val="0"/>
          <w:color w:val="333333"/>
          <w:spacing w:val="0"/>
          <w:sz w:val="19"/>
          <w:szCs w:val="19"/>
          <w:bdr w:val="none" w:color="auto" w:sz="0" w:space="0"/>
          <w:shd w:val="clear" w:fill="FFFFFF"/>
        </w:rPr>
        <w:t>iserror</w:t>
      </w:r>
      <w:r>
        <w:rPr>
          <w:rFonts w:hint="default" w:ascii="Open Sans" w:hAnsi="Open Sans" w:eastAsia="Open Sans" w:cs="Open Sans"/>
          <w:b w:val="0"/>
          <w:i w:val="0"/>
          <w:caps w:val="0"/>
          <w:color w:val="333333"/>
          <w:spacing w:val="0"/>
          <w:sz w:val="19"/>
          <w:szCs w:val="19"/>
          <w:bdr w:val="none" w:color="auto" w:sz="0" w:space="0"/>
          <w:shd w:val="clear" w:fill="FFFFFF"/>
        </w:rPr>
        <w:t>，是一个布尔值。如果该值为 true，编译器应把该项目的使用当作一个错误。默认值是 false（编译器生成一个警告）。</w:t>
      </w:r>
    </w:p>
    <w:p/>
    <w:p/>
    <w:p/>
    <w:p>
      <w:pPr>
        <w:pStyle w:val="3"/>
        <w:keepNext w:val="0"/>
        <w:keepLines w:val="0"/>
        <w:widowControl/>
        <w:suppressLineNumbers w:val="0"/>
        <w:pBdr>
          <w:top w:val="single" w:color="D4D4D4" w:sz="6" w:space="3"/>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bdr w:val="none" w:color="auto" w:sz="0" w:space="0"/>
          <w:shd w:val="clear" w:fill="FFFFFF"/>
        </w:rPr>
        <w:t>创建自定义特性（Attribute）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.Net 框架允许创建自定义特性，用于存储声明性的信息，且可在运行时被检索。该信息根据设计标准和应用程序需要，可与任何目标元素相关。</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创建并使用自定义特性包含四个步骤：</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19"/>
          <w:szCs w:val="19"/>
        </w:rPr>
      </w:pPr>
      <w:r>
        <w:rPr>
          <w:rFonts w:hint="default" w:ascii="Open Sans" w:hAnsi="Open Sans" w:eastAsia="Open Sans" w:cs="Open Sans"/>
          <w:b w:val="0"/>
          <w:i w:val="0"/>
          <w:caps w:val="0"/>
          <w:color w:val="333333"/>
          <w:spacing w:val="0"/>
          <w:sz w:val="19"/>
          <w:szCs w:val="19"/>
          <w:bdr w:val="none" w:color="auto" w:sz="0" w:space="0"/>
          <w:shd w:val="clear" w:fill="FFFFFF"/>
        </w:rPr>
        <w:t>声明自定义特性</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19"/>
          <w:szCs w:val="19"/>
        </w:rPr>
      </w:pPr>
      <w:r>
        <w:rPr>
          <w:rFonts w:hint="default" w:ascii="Open Sans" w:hAnsi="Open Sans" w:eastAsia="Open Sans" w:cs="Open Sans"/>
          <w:b w:val="0"/>
          <w:i w:val="0"/>
          <w:caps w:val="0"/>
          <w:color w:val="333333"/>
          <w:spacing w:val="0"/>
          <w:sz w:val="19"/>
          <w:szCs w:val="19"/>
          <w:bdr w:val="none" w:color="auto" w:sz="0" w:space="0"/>
          <w:shd w:val="clear" w:fill="FFFFFF"/>
        </w:rPr>
        <w:t>构建自定义特性</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19"/>
          <w:szCs w:val="19"/>
        </w:rPr>
      </w:pPr>
      <w:r>
        <w:rPr>
          <w:rFonts w:hint="default" w:ascii="Open Sans" w:hAnsi="Open Sans" w:eastAsia="Open Sans" w:cs="Open Sans"/>
          <w:b w:val="0"/>
          <w:i w:val="0"/>
          <w:caps w:val="0"/>
          <w:color w:val="333333"/>
          <w:spacing w:val="0"/>
          <w:sz w:val="19"/>
          <w:szCs w:val="19"/>
          <w:bdr w:val="none" w:color="auto" w:sz="0" w:space="0"/>
          <w:shd w:val="clear" w:fill="FFFFFF"/>
        </w:rPr>
        <w:t>在目标程序元素上应用自定义特性</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19"/>
          <w:szCs w:val="19"/>
        </w:rPr>
      </w:pPr>
      <w:r>
        <w:rPr>
          <w:rFonts w:hint="default" w:ascii="Open Sans" w:hAnsi="Open Sans" w:eastAsia="Open Sans" w:cs="Open Sans"/>
          <w:b w:val="0"/>
          <w:i w:val="0"/>
          <w:caps w:val="0"/>
          <w:color w:val="333333"/>
          <w:spacing w:val="0"/>
          <w:sz w:val="19"/>
          <w:szCs w:val="19"/>
          <w:bdr w:val="none" w:color="auto" w:sz="0" w:space="0"/>
          <w:shd w:val="clear" w:fill="FFFFFF"/>
        </w:rPr>
        <w:t>通过反射访问特性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最后一个步骤包含编写一个简单的程序来读取元数据以便查找各种符号。元数据是用于描述其他数据的数据和信息。</w:t>
      </w:r>
    </w:p>
    <w:p>
      <w:pPr>
        <w:rPr>
          <w:rFonts w:hint="eastAsia"/>
          <w:lang w:val="en-US" w:eastAsia="zh-CN"/>
        </w:rPr>
      </w:pPr>
      <w:r>
        <w:rPr>
          <w:rFonts w:hint="eastAsia"/>
          <w:lang w:val="en-US" w:eastAsia="zh-CN"/>
        </w:rPr>
        <w:t>例：</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880000"/>
          <w:spacing w:val="0"/>
          <w:sz w:val="18"/>
          <w:szCs w:val="18"/>
          <w:bdr w:val="none" w:color="auto" w:sz="0" w:space="0"/>
          <w:shd w:val="clear" w:fill="FBFBFB"/>
        </w:rPr>
      </w:pPr>
      <w:r>
        <w:rPr>
          <w:rFonts w:hint="default" w:ascii="Courier New" w:hAnsi="Courier New" w:eastAsia="Courier New" w:cs="Courier New"/>
          <w:b w:val="0"/>
          <w:i w:val="0"/>
          <w:caps w:val="0"/>
          <w:color w:val="880000"/>
          <w:spacing w:val="0"/>
          <w:sz w:val="18"/>
          <w:szCs w:val="18"/>
          <w:bdr w:val="none" w:color="auto" w:sz="0" w:space="0"/>
          <w:shd w:val="clear" w:fill="FBFBFB"/>
        </w:rPr>
        <w:t>// 一个自定义特性 BugFix 被赋给类及其成员</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AttributeUsage</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AttributeTargets</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Class</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AttributeTargets</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Constructor</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AttributeTargets</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Field</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AttributeTargets</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Method</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AttributeTargets</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Property</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AllowMultiple</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true</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88"/>
          <w:spacing w:val="0"/>
          <w:sz w:val="18"/>
          <w:szCs w:val="18"/>
          <w:bdr w:val="none" w:color="auto" w:sz="0" w:space="0"/>
          <w:shd w:val="clear" w:fill="FBFBFB"/>
        </w:rPr>
        <w:t>public</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class</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DeBugInfo</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System</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Attribute</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private</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int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bugNo</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private</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string</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developer</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private</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string</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lastReview</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public</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string</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message</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public</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DeBugInfo</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88"/>
          <w:spacing w:val="0"/>
          <w:sz w:val="18"/>
          <w:szCs w:val="18"/>
          <w:bdr w:val="none" w:color="auto" w:sz="0" w:space="0"/>
          <w:shd w:val="clear" w:fill="FBFBFB"/>
        </w:rPr>
        <w:t>int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bg</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string</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dev</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string</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d</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this</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bugNo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bg</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this</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developer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dev</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this</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lastReview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d</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public</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int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BugNo</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get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return</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bugNo</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public</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string</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Developer</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get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return</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developer</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public</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string</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LastReview</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get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return</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lastReview</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public</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string</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Message</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get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return</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message</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set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message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value</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rPr>
          <w:rFonts w:hint="eastAsia"/>
          <w:lang w:val="en-US" w:eastAsia="zh-CN"/>
        </w:rPr>
      </w:pPr>
    </w:p>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40" w:lineRule="auto"/>
        <w:ind w:left="0" w:right="0" w:firstLine="0"/>
        <w:rPr>
          <w:rFonts w:ascii="Open Sans" w:hAnsi="Open Sans" w:eastAsia="Open Sans" w:cs="Open Sans"/>
          <w:b/>
          <w:i w:val="0"/>
          <w:caps w:val="0"/>
          <w:color w:val="333333"/>
          <w:spacing w:val="0"/>
          <w:sz w:val="29"/>
          <w:szCs w:val="29"/>
        </w:rPr>
      </w:pPr>
      <w:r>
        <w:rPr>
          <w:rFonts w:hint="default" w:ascii="Open Sans" w:hAnsi="Open Sans" w:eastAsia="Open Sans" w:cs="Open Sans"/>
          <w:b/>
          <w:i w:val="0"/>
          <w:caps w:val="0"/>
          <w:color w:val="333333"/>
          <w:spacing w:val="0"/>
          <w:sz w:val="29"/>
          <w:szCs w:val="29"/>
          <w:bdr w:val="none" w:color="auto" w:sz="0" w:space="0"/>
          <w:shd w:val="clear" w:fill="FFFFFF"/>
        </w:rPr>
        <w:t>应用自定义特性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通过把特性放置在紧接着它的目标之前，来应用该特性：</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DeBugInfo</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6666"/>
          <w:spacing w:val="0"/>
          <w:sz w:val="18"/>
          <w:szCs w:val="18"/>
          <w:bdr w:val="none" w:color="auto" w:sz="0" w:space="0"/>
          <w:shd w:val="clear" w:fill="FBFBFB"/>
        </w:rPr>
        <w:t>45</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8800"/>
          <w:spacing w:val="0"/>
          <w:sz w:val="18"/>
          <w:szCs w:val="18"/>
          <w:bdr w:val="none" w:color="auto" w:sz="0" w:space="0"/>
          <w:shd w:val="clear" w:fill="FBFBFB"/>
        </w:rPr>
        <w:t>"Zara Ali"</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8800"/>
          <w:spacing w:val="0"/>
          <w:sz w:val="18"/>
          <w:szCs w:val="18"/>
          <w:bdr w:val="none" w:color="auto" w:sz="0" w:space="0"/>
          <w:shd w:val="clear" w:fill="FBFBFB"/>
        </w:rPr>
        <w:t>"12/8/2012"</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Message</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8800"/>
          <w:spacing w:val="0"/>
          <w:sz w:val="18"/>
          <w:szCs w:val="18"/>
          <w:bdr w:val="none" w:color="auto" w:sz="0" w:space="0"/>
          <w:shd w:val="clear" w:fill="FBFBFB"/>
        </w:rPr>
        <w:t>"Return type mismatch"</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DeBugInfo</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6666"/>
          <w:spacing w:val="0"/>
          <w:sz w:val="18"/>
          <w:szCs w:val="18"/>
          <w:bdr w:val="none" w:color="auto" w:sz="0" w:space="0"/>
          <w:shd w:val="clear" w:fill="FBFBFB"/>
        </w:rPr>
        <w:t>49</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8800"/>
          <w:spacing w:val="0"/>
          <w:sz w:val="18"/>
          <w:szCs w:val="18"/>
          <w:bdr w:val="none" w:color="auto" w:sz="0" w:space="0"/>
          <w:shd w:val="clear" w:fill="FBFBFB"/>
        </w:rPr>
        <w:t>"Nuha Ali"</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8800"/>
          <w:spacing w:val="0"/>
          <w:sz w:val="18"/>
          <w:szCs w:val="18"/>
          <w:bdr w:val="none" w:color="auto" w:sz="0" w:space="0"/>
          <w:shd w:val="clear" w:fill="FBFBFB"/>
        </w:rPr>
        <w:t>"10/10/2012"</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Message</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8800"/>
          <w:spacing w:val="0"/>
          <w:sz w:val="18"/>
          <w:szCs w:val="18"/>
          <w:bdr w:val="none" w:color="auto" w:sz="0" w:space="0"/>
          <w:shd w:val="clear" w:fill="FBFBFB"/>
        </w:rPr>
        <w:t>"Unused variable"</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88"/>
          <w:spacing w:val="0"/>
          <w:sz w:val="18"/>
          <w:szCs w:val="18"/>
          <w:bdr w:val="none" w:color="auto" w:sz="0" w:space="0"/>
          <w:shd w:val="clear" w:fill="FBFBFB"/>
        </w:rPr>
        <w:t>class</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Rectangle</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A0000287" w:usb1="28CF3C52" w:usb2="00000016" w:usb3="00000000" w:csb0="0004001F" w:csb1="00000000"/>
  </w:font>
  <w:font w:name="Courier New">
    <w:panose1 w:val="020703090202050204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78B3F7"/>
    <w:multiLevelType w:val="multilevel"/>
    <w:tmpl w:val="5978B3F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978B402"/>
    <w:multiLevelType w:val="multilevel"/>
    <w:tmpl w:val="5978B4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978B48F"/>
    <w:multiLevelType w:val="multilevel"/>
    <w:tmpl w:val="5978B48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978B4C6"/>
    <w:multiLevelType w:val="multilevel"/>
    <w:tmpl w:val="5978B4C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CF37C04"/>
    <w:rsid w:val="4EF22B7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chen-amini</dc:creator>
  <cp:lastModifiedBy>chen-amini</cp:lastModifiedBy>
  <dcterms:modified xsi:type="dcterms:W3CDTF">2017-07-26T15:27:50Z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