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拷贝，赋值，移动构造函数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class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hint="eastAsia" w:ascii="微软雅黑" w:hAnsi="微软雅黑" w:eastAsia="微软雅黑" w:cs="微软雅黑"/>
          <w:color w:val="4EC9B0"/>
          <w:kern w:val="0"/>
          <w:sz w:val="20"/>
          <w:szCs w:val="20"/>
          <w:shd w:val="clear" w:color="auto" w:fill="1E1E1E"/>
          <w:lang w:bidi="ar"/>
        </w:rPr>
        <w:t>Book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这里我们定义的swap函数，这样在标准库容器中swap时将使用我们的swap函数而不是标准库的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friend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void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hint="eastAsia" w:ascii="微软雅黑" w:hAnsi="微软雅黑" w:eastAsia="微软雅黑" w:cs="微软雅黑"/>
          <w:color w:val="DCDCAA"/>
          <w:kern w:val="0"/>
          <w:sz w:val="20"/>
          <w:szCs w:val="20"/>
          <w:shd w:val="clear" w:color="auto" w:fill="1E1E1E"/>
          <w:lang w:bidi="ar"/>
        </w:rPr>
        <w:t>swap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(Book &amp;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left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, Book &amp;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right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public: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默认构造函数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hint="eastAsia" w:ascii="微软雅黑" w:hAnsi="微软雅黑" w:eastAsia="微软雅黑" w:cs="微软雅黑"/>
          <w:color w:val="DCDCAA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() = </w:t>
      </w:r>
      <w:r>
        <w:rPr>
          <w:rFonts w:hint="eastAsia" w:ascii="微软雅黑" w:hAnsi="微软雅黑" w:eastAsia="微软雅黑" w:cs="微软雅黑"/>
          <w:color w:val="C586C0"/>
          <w:kern w:val="0"/>
          <w:sz w:val="20"/>
          <w:szCs w:val="20"/>
          <w:shd w:val="clear" w:color="auto" w:fill="1E1E1E"/>
          <w:lang w:bidi="ar"/>
        </w:rPr>
        <w:t>default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拷贝构造函数，如果我们没有定义拷贝构造函数，编译器会帮我们定义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编译器生成的拷贝，其成员采用拷贝的形式生成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CDCAA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(</w:t>
      </w: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const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Book &amp;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800" w:firstLineChars="40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_bookNo = 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.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_bookNo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移动构造函数，接受一个右值，使用移动构造函数应确保移动的对象不在被使用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CDCAA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(Book &amp;&amp;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800" w:firstLineChars="40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_bookNo = 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.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_bookNo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800" w:firstLineChars="40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.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_bookNo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= </w:t>
      </w:r>
      <w:r>
        <w:rPr>
          <w:rFonts w:hint="eastAsia" w:ascii="微软雅黑" w:hAnsi="微软雅黑" w:eastAsia="微软雅黑" w:cs="微软雅黑"/>
          <w:color w:val="CE9178"/>
          <w:kern w:val="0"/>
          <w:sz w:val="20"/>
          <w:szCs w:val="20"/>
          <w:shd w:val="clear" w:color="auto" w:fill="1E1E1E"/>
          <w:lang w:bidi="ar"/>
        </w:rPr>
        <w:t>""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; </w:t>
      </w: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将传进来的值设为空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如果我们的类不支持拷贝，则应该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Book(const Book &amp;book) = delete;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拷贝赋值操作，如果我们没有定义，编译器会帮我们定义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可选：后面的 &amp; 是说明当前对象必须是个左值，才能使用这个操作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Book &amp;</w:t>
      </w:r>
      <w:r>
        <w:rPr>
          <w:rFonts w:hint="eastAsia" w:ascii="微软雅黑" w:hAnsi="微软雅黑" w:eastAsia="微软雅黑" w:cs="微软雅黑"/>
          <w:color w:val="C586C0"/>
          <w:kern w:val="0"/>
          <w:sz w:val="20"/>
          <w:szCs w:val="20"/>
          <w:shd w:val="clear" w:color="auto" w:fill="1E1E1E"/>
          <w:lang w:bidi="ar"/>
        </w:rPr>
        <w:t>operator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=(</w:t>
      </w: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const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Book &amp;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) &amp;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800" w:firstLineChars="40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_bookNo = 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.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_bookNo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800" w:firstLineChars="40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C586C0"/>
          <w:kern w:val="0"/>
          <w:sz w:val="20"/>
          <w:szCs w:val="20"/>
          <w:shd w:val="clear" w:color="auto" w:fill="1E1E1E"/>
          <w:lang w:bidi="ar"/>
        </w:rPr>
        <w:t>return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*</w:t>
      </w: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this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后面的 &amp;&amp; 是说明当前对象必须是个右值，才能使用这个操作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Book &amp;</w:t>
      </w:r>
      <w:r>
        <w:rPr>
          <w:rFonts w:hint="eastAsia" w:ascii="微软雅黑" w:hAnsi="微软雅黑" w:eastAsia="微软雅黑" w:cs="微软雅黑"/>
          <w:color w:val="C586C0"/>
          <w:kern w:val="0"/>
          <w:sz w:val="20"/>
          <w:szCs w:val="20"/>
          <w:shd w:val="clear" w:color="auto" w:fill="1E1E1E"/>
          <w:lang w:bidi="ar"/>
        </w:rPr>
        <w:t>operator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=(</w:t>
      </w: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const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Book &amp;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) &amp;&amp;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800" w:firstLineChars="40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_bookNo = 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.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_bookNo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800" w:firstLineChars="40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C586C0"/>
          <w:kern w:val="0"/>
          <w:sz w:val="20"/>
          <w:szCs w:val="20"/>
          <w:shd w:val="clear" w:color="auto" w:fill="1E1E1E"/>
          <w:lang w:bidi="ar"/>
        </w:rPr>
        <w:t>return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*</w:t>
      </w: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this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移动赋值操作，使用移动赋值函数应确保移动的对象不在被使用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Book &amp;</w:t>
      </w:r>
      <w:r>
        <w:rPr>
          <w:rFonts w:hint="eastAsia" w:ascii="微软雅黑" w:hAnsi="微软雅黑" w:eastAsia="微软雅黑" w:cs="微软雅黑"/>
          <w:color w:val="C586C0"/>
          <w:kern w:val="0"/>
          <w:sz w:val="20"/>
          <w:szCs w:val="20"/>
          <w:shd w:val="clear" w:color="auto" w:fill="1E1E1E"/>
          <w:lang w:bidi="ar"/>
        </w:rPr>
        <w:t>operator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=(Book &amp;&amp;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800" w:firstLineChars="40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_bookNo = 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.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_bookNo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800" w:firstLineChars="40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.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_bookNo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= </w:t>
      </w:r>
      <w:r>
        <w:rPr>
          <w:rFonts w:hint="eastAsia" w:ascii="微软雅黑" w:hAnsi="微软雅黑" w:eastAsia="微软雅黑" w:cs="微软雅黑"/>
          <w:color w:val="CE9178"/>
          <w:kern w:val="0"/>
          <w:sz w:val="20"/>
          <w:szCs w:val="20"/>
          <w:shd w:val="clear" w:color="auto" w:fill="1E1E1E"/>
          <w:lang w:bidi="ar"/>
        </w:rPr>
        <w:t>""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800" w:firstLineChars="40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C586C0"/>
          <w:kern w:val="0"/>
          <w:sz w:val="20"/>
          <w:szCs w:val="20"/>
          <w:shd w:val="clear" w:color="auto" w:fill="1E1E1E"/>
          <w:lang w:bidi="ar"/>
        </w:rPr>
        <w:t>return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*</w:t>
      </w: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this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// 这里有趣的是 Book book 是值参数，所以在生成book的时候会根据当前类的构造函数生成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// 如果转入的是左值会调用拷贝构造函数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// 如果转入的是右值会使用移动构造函数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// 这样移动拷贝赋值合为一个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Book &amp;operator=(Book book)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swap(*this, book);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return *this;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如果我们的类不支持拷贝赋值，则应该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Book&amp; operator=(const Book&amp; book) = delete;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析构函数，在对象被销毁时会被调用，同理没有定义编译器也会帮我们定义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CDCAA"/>
          <w:kern w:val="0"/>
          <w:sz w:val="20"/>
          <w:szCs w:val="20"/>
          <w:shd w:val="clear" w:color="auto" w:fill="1E1E1E"/>
          <w:lang w:bidi="ar"/>
        </w:rPr>
        <w:t>~Book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()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private: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800" w:firstLineChars="40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4EC9B0"/>
          <w:kern w:val="0"/>
          <w:sz w:val="20"/>
          <w:szCs w:val="20"/>
          <w:shd w:val="clear" w:color="auto" w:fill="1E1E1E"/>
          <w:lang w:bidi="ar"/>
        </w:rPr>
        <w:t>std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::string _bookNo;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569CD6"/>
          <w:kern w:val="0"/>
          <w:sz w:val="20"/>
          <w:szCs w:val="20"/>
          <w:shd w:val="clear" w:color="auto" w:fill="1E1E1E"/>
          <w:lang w:bidi="ar"/>
        </w:rPr>
        <w:t>void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hint="eastAsia" w:ascii="微软雅黑" w:hAnsi="微软雅黑" w:eastAsia="微软雅黑" w:cs="微软雅黑"/>
          <w:color w:val="DCDCAA"/>
          <w:kern w:val="0"/>
          <w:sz w:val="20"/>
          <w:szCs w:val="20"/>
          <w:shd w:val="clear" w:color="auto" w:fill="1E1E1E"/>
          <w:lang w:bidi="ar"/>
        </w:rPr>
        <w:t>swap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(Book &amp;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left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, Book &amp;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right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之所以这样写是希望如果_bookNo有定义swap，则调用_bookNo的swap，否则调用标准库的swap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6A9955"/>
          <w:kern w:val="0"/>
          <w:sz w:val="20"/>
          <w:szCs w:val="20"/>
          <w:shd w:val="clear" w:color="auto" w:fill="1E1E1E"/>
          <w:lang w:bidi="ar"/>
        </w:rPr>
        <w:t>// 这是一个优先级的问题，在查找swap时总是先查找参数类型完全匹配的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C586C0"/>
          <w:kern w:val="0"/>
          <w:sz w:val="20"/>
          <w:szCs w:val="20"/>
          <w:shd w:val="clear" w:color="auto" w:fill="1E1E1E"/>
          <w:lang w:bidi="ar"/>
        </w:rPr>
        <w:t>using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hint="eastAsia" w:ascii="微软雅黑" w:hAnsi="微软雅黑" w:eastAsia="微软雅黑" w:cs="微软雅黑"/>
          <w:color w:val="4EC9B0"/>
          <w:kern w:val="0"/>
          <w:sz w:val="20"/>
          <w:szCs w:val="20"/>
          <w:shd w:val="clear" w:color="auto" w:fill="1E1E1E"/>
          <w:lang w:bidi="ar"/>
        </w:rPr>
        <w:t>std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::swap;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ind w:firstLine="420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CDCAA"/>
          <w:kern w:val="0"/>
          <w:sz w:val="20"/>
          <w:szCs w:val="20"/>
          <w:shd w:val="clear" w:color="auto" w:fill="1E1E1E"/>
          <w:lang w:bidi="ar"/>
        </w:rPr>
        <w:t>swap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(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left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.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_bookNo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 xml:space="preserve">, 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right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.</w:t>
      </w:r>
      <w:r>
        <w:rPr>
          <w:rFonts w:hint="eastAsia" w:ascii="微软雅黑" w:hAnsi="微软雅黑" w:eastAsia="微软雅黑" w:cs="微软雅黑"/>
          <w:color w:val="9CDCFE"/>
          <w:kern w:val="0"/>
          <w:sz w:val="20"/>
          <w:szCs w:val="20"/>
          <w:shd w:val="clear" w:color="auto" w:fill="1E1E1E"/>
          <w:lang w:bidi="ar"/>
        </w:rPr>
        <w:t>_bookNo</w:t>
      </w: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微软雅黑" w:hAnsi="微软雅黑" w:eastAsia="微软雅黑" w:cs="微软雅黑"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textAlignment w:val="auto"/>
        <w:rPr>
          <w:rFonts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左值与右值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569CD6"/>
          <w:kern w:val="0"/>
          <w:szCs w:val="21"/>
        </w:rPr>
        <w:t>int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main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()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Book book1;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Book 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book2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(book1);   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调用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>Book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的拷贝函数生成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>book2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右值：常量，表达式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为右</w:t>
      </w:r>
      <w:r>
        <w:rPr>
          <w:rFonts w:ascii="微软雅黑" w:hAnsi="微软雅黑" w:eastAsia="微软雅黑" w:cs="微软雅黑"/>
          <w:color w:val="6A9955"/>
          <w:kern w:val="0"/>
          <w:szCs w:val="21"/>
        </w:rPr>
        <w:t>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左值：变量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为左</w:t>
      </w:r>
      <w:r>
        <w:rPr>
          <w:rFonts w:ascii="微软雅黑" w:hAnsi="微软雅黑" w:eastAsia="微软雅黑" w:cs="微软雅黑"/>
          <w:color w:val="6A9955"/>
          <w:kern w:val="0"/>
          <w:szCs w:val="21"/>
        </w:rPr>
        <w:t>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右值引用：右值的引</w:t>
      </w:r>
      <w:r>
        <w:rPr>
          <w:rFonts w:ascii="微软雅黑" w:hAnsi="微软雅黑" w:eastAsia="微软雅黑" w:cs="微软雅黑"/>
          <w:color w:val="6A9955"/>
          <w:kern w:val="0"/>
          <w:szCs w:val="21"/>
        </w:rPr>
        <w:t>用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右值可以赋值给左值，但左值不能赋值给右</w:t>
      </w:r>
      <w:r>
        <w:rPr>
          <w:rFonts w:ascii="微软雅黑" w:hAnsi="微软雅黑" w:eastAsia="微软雅黑" w:cs="微软雅黑"/>
          <w:color w:val="6A9955"/>
          <w:kern w:val="0"/>
          <w:szCs w:val="21"/>
        </w:rPr>
        <w:t>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int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a = </w:t>
      </w:r>
      <w:r>
        <w:rPr>
          <w:rFonts w:ascii="Consolas" w:hAnsi="Consolas" w:eastAsia="Times New Roman" w:cs="Times New Roman"/>
          <w:color w:val="B5CEA8"/>
          <w:kern w:val="0"/>
          <w:szCs w:val="21"/>
        </w:rPr>
        <w:t>42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;  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>// a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是左值，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>42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是右</w:t>
      </w:r>
      <w:r>
        <w:rPr>
          <w:rFonts w:ascii="微软雅黑" w:hAnsi="微软雅黑" w:eastAsia="微软雅黑" w:cs="微软雅黑"/>
          <w:color w:val="6A9955"/>
          <w:kern w:val="0"/>
          <w:szCs w:val="21"/>
        </w:rPr>
        <w:t>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int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&amp;b = a;  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>// b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是左值引</w:t>
      </w:r>
      <w:r>
        <w:rPr>
          <w:rFonts w:ascii="微软雅黑" w:hAnsi="微软雅黑" w:eastAsia="微软雅黑" w:cs="微软雅黑"/>
          <w:color w:val="6A9955"/>
          <w:kern w:val="0"/>
          <w:szCs w:val="21"/>
        </w:rPr>
        <w:t>用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int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&amp;&amp;c = </w:t>
      </w:r>
      <w:r>
        <w:rPr>
          <w:rFonts w:ascii="Consolas" w:hAnsi="Consolas" w:eastAsia="Times New Roman" w:cs="Times New Roman"/>
          <w:color w:val="B5CEA8"/>
          <w:kern w:val="0"/>
          <w:szCs w:val="21"/>
        </w:rPr>
        <w:t>42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;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>// c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是右值引</w:t>
      </w:r>
      <w:r>
        <w:rPr>
          <w:rFonts w:ascii="微软雅黑" w:hAnsi="微软雅黑" w:eastAsia="微软雅黑" w:cs="微软雅黑"/>
          <w:color w:val="6A9955"/>
          <w:kern w:val="0"/>
          <w:szCs w:val="21"/>
        </w:rPr>
        <w:t>用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// int &amp;d = 42;     //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错误，左值引用不能引用右</w:t>
      </w:r>
      <w:r>
        <w:rPr>
          <w:rFonts w:ascii="微软雅黑" w:hAnsi="微软雅黑" w:eastAsia="微软雅黑" w:cs="微软雅黑"/>
          <w:color w:val="6A9955"/>
          <w:kern w:val="0"/>
          <w:szCs w:val="21"/>
        </w:rPr>
        <w:t>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int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&amp;&amp;e = a * </w:t>
      </w:r>
      <w:r>
        <w:rPr>
          <w:rFonts w:ascii="Consolas" w:hAnsi="Consolas" w:eastAsia="Times New Roman" w:cs="Times New Roman"/>
          <w:color w:val="B5CEA8"/>
          <w:kern w:val="0"/>
          <w:szCs w:val="21"/>
        </w:rPr>
        <w:t>2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; 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表达式是右值引</w:t>
      </w:r>
      <w:r>
        <w:rPr>
          <w:rFonts w:ascii="微软雅黑" w:hAnsi="微软雅黑" w:eastAsia="微软雅黑" w:cs="微软雅黑"/>
          <w:color w:val="6A9955"/>
          <w:kern w:val="0"/>
          <w:szCs w:val="21"/>
        </w:rPr>
        <w:t>用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// int &amp;&amp;f = a;     //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错误右值引用不能引用左</w:t>
      </w:r>
      <w:r>
        <w:rPr>
          <w:rFonts w:ascii="微软雅黑" w:hAnsi="微软雅黑" w:eastAsia="微软雅黑" w:cs="微软雅黑"/>
          <w:color w:val="6A9955"/>
          <w:kern w:val="0"/>
          <w:szCs w:val="21"/>
        </w:rPr>
        <w:t>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int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&amp;&amp;g = 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move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(a);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正确，标准库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>move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将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>a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转为右</w:t>
      </w:r>
      <w:r>
        <w:rPr>
          <w:rFonts w:ascii="微软雅黑" w:hAnsi="微软雅黑" w:eastAsia="微软雅黑" w:cs="微软雅黑"/>
          <w:color w:val="6A9955"/>
          <w:kern w:val="0"/>
          <w:szCs w:val="21"/>
        </w:rPr>
        <w:t>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Book 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book3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(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move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(book2));    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移动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>boo2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到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>book3</w:t>
      </w:r>
      <w:r>
        <w:rPr>
          <w:rFonts w:hint="eastAsia" w:ascii="微软雅黑" w:hAnsi="微软雅黑" w:eastAsia="微软雅黑" w:cs="微软雅黑"/>
          <w:color w:val="6A9955"/>
          <w:kern w:val="0"/>
          <w:szCs w:val="21"/>
        </w:rPr>
        <w:t>，移动后，不在使用</w:t>
      </w:r>
      <w:r>
        <w:rPr>
          <w:rFonts w:ascii="Consolas" w:hAnsi="Consolas" w:eastAsia="Times New Roman" w:cs="Times New Roman"/>
          <w:color w:val="6A9955"/>
          <w:kern w:val="0"/>
          <w:szCs w:val="21"/>
        </w:rPr>
        <w:t>book2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cout &lt;&lt; </w:t>
      </w:r>
      <w:r>
        <w:rPr>
          <w:rFonts w:ascii="Consolas" w:hAnsi="Consolas" w:eastAsia="Times New Roman" w:cs="Times New Roman"/>
          <w:color w:val="CE9178"/>
          <w:kern w:val="0"/>
          <w:szCs w:val="21"/>
        </w:rPr>
        <w:t>"enter key"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&lt;&lt; endl;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9CDCFE"/>
          <w:kern w:val="0"/>
          <w:szCs w:val="21"/>
        </w:rPr>
        <w:t>cin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.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get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kern w:val="0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Cs w:val="21"/>
        </w:rPr>
        <w:t>0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60" w:lineRule="auto"/>
        <w:textAlignment w:val="auto"/>
        <w:rPr>
          <w:rFonts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64"/>
    <w:rsid w:val="00213420"/>
    <w:rsid w:val="0045187A"/>
    <w:rsid w:val="00596CBA"/>
    <w:rsid w:val="005E3672"/>
    <w:rsid w:val="00E57E2A"/>
    <w:rsid w:val="00F81564"/>
    <w:rsid w:val="36F03B01"/>
    <w:rsid w:val="4709629D"/>
    <w:rsid w:val="504E6B8E"/>
    <w:rsid w:val="533678DE"/>
    <w:rsid w:val="7F76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283</Words>
  <Characters>1615</Characters>
  <Lines>13</Lines>
  <Paragraphs>3</Paragraphs>
  <TotalTime>16</TotalTime>
  <ScaleCrop>false</ScaleCrop>
  <LinksUpToDate>false</LinksUpToDate>
  <CharactersWithSpaces>1895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2020-03-20T04:08:43Z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