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安装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MINGW-64</w:t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"https://sourceforge.net/projects/mingw-w64/files/mingw-w64/" \t "_blank"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t>https://sourceforge.net/projects/mingw-w64/files/mingw-w64/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u w:val="single"/>
        </w:rPr>
        <w:fldChar w:fldCharType="end"/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打开就是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Next 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，默认安装路径即可（注意安装路径不要有中文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4585335" cy="3345180"/>
            <wp:effectExtent l="0" t="0" r="5715" b="7620"/>
            <wp:docPr id="6" name="图片 6" descr="安装mingw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安装mingw-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258" cy="33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配置环境变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量</w:t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5486400" cy="2673350"/>
            <wp:effectExtent l="0" t="0" r="0" b="0"/>
            <wp:docPr id="5" name="图片 5" descr="配置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配置环境变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在编辑里添加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mingw-64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bin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录</w:t>
      </w: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测试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mingw-64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安装是否成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功</w:t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　按下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[Win+R]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，然后输入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cmd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，点击运行，输入双引号里面的内容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“gcc -v”</w:t>
      </w:r>
    </w:p>
    <w:p>
      <w:pPr>
        <w:shd w:val="clear" w:color="auto" w:fill="FFFFFF"/>
        <w:spacing w:before="150" w:after="150" w:line="360" w:lineRule="auto"/>
        <w:ind w:left="45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4759325" cy="3165475"/>
            <wp:effectExtent l="0" t="0" r="3175" b="0"/>
            <wp:docPr id="4" name="图片 4" descr="测试mingw-64是否安装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测试mingw-64是否安装成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</w:p>
    <w:p>
      <w:pPr>
        <w:shd w:val="clear" w:color="auto" w:fill="FFFFFF"/>
        <w:wordWrap w:val="0"/>
        <w:spacing w:after="0"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VSCode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安装插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件</w:t>
      </w:r>
    </w:p>
    <w:p>
      <w:pPr>
        <w:shd w:val="clear" w:color="auto" w:fill="FFFFFF"/>
        <w:spacing w:before="150" w:after="150" w:line="360" w:lineRule="auto"/>
        <w:ind w:left="90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4759325" cy="2923540"/>
            <wp:effectExtent l="0" t="0" r="3175" b="0"/>
            <wp:docPr id="3" name="图片 3" descr="安装插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安装插件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60" w:lineRule="auto"/>
        <w:ind w:left="90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C/C++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Code Runner</w:t>
      </w:r>
    </w:p>
    <w:p>
      <w:pPr>
        <w:shd w:val="clear" w:color="auto" w:fill="FFFFFF"/>
        <w:spacing w:after="0" w:line="360" w:lineRule="auto"/>
        <w:ind w:left="450"/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编写你的第一个 C 语言程序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在工作区新建一个 C 语言源文件命名为 hello.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cpp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，输入以下内容：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586C0"/>
          <w:sz w:val="18"/>
          <w:szCs w:val="18"/>
        </w:rPr>
        <w:t>#include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&lt;stdio.h&gt;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586C0"/>
          <w:sz w:val="18"/>
          <w:szCs w:val="18"/>
        </w:rPr>
        <w:t>#include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&lt;windows.h&gt;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586C0"/>
          <w:sz w:val="18"/>
          <w:szCs w:val="18"/>
        </w:rPr>
        <w:t>#include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&lt;iostream&gt;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586C0"/>
          <w:sz w:val="18"/>
          <w:szCs w:val="18"/>
        </w:rPr>
        <w:t>#include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&lt;stdlib.h&gt;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 xml:space="preserve"> 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DCDCAA"/>
          <w:sz w:val="18"/>
          <w:szCs w:val="18"/>
        </w:rPr>
        <w:t>main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()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4EC9B0"/>
          <w:sz w:val="18"/>
          <w:szCs w:val="18"/>
        </w:rPr>
        <w:t>std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::cout &lt;&lt;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"hello world!"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&lt;&lt; </w:t>
      </w:r>
      <w:r>
        <w:rPr>
          <w:rFonts w:hint="eastAsia" w:ascii="微软雅黑" w:hAnsi="微软雅黑" w:eastAsia="微软雅黑" w:cs="微软雅黑"/>
          <w:color w:val="4EC9B0"/>
          <w:sz w:val="18"/>
          <w:szCs w:val="18"/>
        </w:rPr>
        <w:t>std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::endl;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a;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4EC9B0"/>
          <w:sz w:val="18"/>
          <w:szCs w:val="18"/>
        </w:rPr>
        <w:t>std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::cin &gt;&gt; a;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C586C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0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b w:val="0"/>
          <w:bCs w:val="0"/>
          <w:color w:val="333333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  <w:t>配置智能感知</w:t>
      </w: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  <w:t>配置导入的头文件参数 c_cpp_properties.json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在编写完毕并保存之后，你可能会看到 #include 这句下面会有绿色波浪线，这是由于编译器没办法找到你所使用的头文件的所在位置。通过快捷方式Ctrl+Shift+P运行C/CPP: Edit configuration ...命令添加缺少的信息并生成c_cpp_properties.json文件。将文件修改成下面内容：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下面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C:/Program Files/mingw64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MinGw-w64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安装路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"configurations"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"MinGW"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"intelliSenseMode"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"gcc-x64"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"compilerPath"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"C:/Program Files/mingw64/bin/x86_64-w64-mingw32-g++.exe"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"cStandard"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"c11"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"cppStandard"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"c++17"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"version"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配置调试程序 launch.json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打开已经编写好的 hello.c ，然后按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F5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调试。因为是第一次调试，系统会弹出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选择环境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面板，这里选择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C++(GDB/LLDB)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2778125"/>
            <wp:effectExtent l="0" t="0" r="0" b="3175"/>
            <wp:docPr id="18" name="图片 1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选择运行环境后，VS Code 会在工作区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.vscode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文件夹下创建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l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a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unch.json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模板文件并打开，将文件内容清空，复制下面的内容到文件中并保存：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"version"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"0.2.0"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"configurations"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[{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配置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VS Code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调试行为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"GDB Debug"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设置在启动配置下拉菜单中显示调试配置的名称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"preLaunchTask"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  <w:r>
        <w:rPr>
          <w:rStyle w:val="22"/>
          <w:rFonts w:hint="eastAsia" w:ascii="微软雅黑" w:hAnsi="微软雅黑" w:eastAsia="微软雅黑" w:cs="微软雅黑"/>
          <w:color w:val="DD1144"/>
          <w:sz w:val="18"/>
          <w:szCs w:val="18"/>
        </w:rPr>
        <w:t>Compile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调试会话开始前要运行的任务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"type"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"cppdbg"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设置要使用的基础调试器。使用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GDB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或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LLDB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时必须是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cppdbg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"request"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"launch"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设置启动程序还是附加到已经运行的实例。启动或附加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( launch | attach ).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"program"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"${fileDirname}/${fileBasenameNoExtension}.exe"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调试器将启动或附加的可执行文件的完整路径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"externalConsole"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设置是否显示外部控制台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"logging"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{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用于确定应该将哪些类型的消息记录到调试控制台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"exceptions"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是否应将异常消息记录到调试控制台。默认为真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"moduleLoad"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是否应将模块加载事件记录到调试控制台。默认为真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"programOutput"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是否应将程序输出记录到调试控制台的可选标志。默认为真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"engineLogging"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是否应将诊断引擎日志记录到调试控制台。默认为假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"trace"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是否将诊断适配器命令跟踪记录到调试控制台。默认为假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"traceResponse"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是否将诊断适配器命令和响应跟踪记录到调试控制台。默认为假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配置目标应用程序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"args"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[],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设置调试时传递给程序的命令行参数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"cwd"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"${workspaceFolder}"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设置调试器启动的应用程序的工作目录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"environment"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[],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设置调试时添加到程序环境中的环境变量，例如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: [ { "name": "squid", "value": "clam" } ]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自定义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GDB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或者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LLDB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"windows"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"MIMode"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"gdb"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指定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VS Code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连接的调试器，必须为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gdb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或者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lldb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"miDebuggerPath"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"C:/Program Files/mingw64/bin/gdb.exe"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调试器的路径，修改为你的安装路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径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"miDebuggerArgs"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传递给调试器的附加参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数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"stopAtEntry"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设置调试器是否停止在目标的入口（附加时忽略）。默认值为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false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"setupCommands"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[{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执行下面的命令数组以设置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GDB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或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LLDB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"description"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"Enable pretty-printing for gdb"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"-enable-pretty-printing"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鼠标悬停查看变量的值，需要启用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pretty-printing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"ignoreFailures"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忽略失败的命令，默认为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false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}]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}]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color w:val="333333"/>
          <w:sz w:val="18"/>
          <w:szCs w:val="18"/>
        </w:rPr>
        <w:t>留意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luanch.json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</w:t>
      </w:r>
      <w:r>
        <w:rPr>
          <w:rStyle w:val="7"/>
          <w:rFonts w:hint="eastAsia" w:ascii="微软雅黑" w:hAnsi="微软雅黑" w:eastAsia="微软雅黑" w:cs="微软雅黑"/>
          <w:color w:val="333333"/>
          <w:sz w:val="18"/>
          <w:szCs w:val="18"/>
        </w:rPr>
        <w:t>中的注释内容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，记得把 "miDebuggerPath" 参数修改成你自己安装位置里的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gdb.exe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gdb.exe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位于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{MinGW-w64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安装位置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}\mingw64\bin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下面。</w:t>
      </w: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配置调试前执行的任务 task.json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再按一次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F5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，会弹出“找不到任务”的提示窗口，点击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配置任务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按钮，如下图所示：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2374265"/>
            <wp:effectExtent l="0" t="0" r="0" b="6985"/>
            <wp:docPr id="17" name="图片 1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然后在弹出的命令面板选择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使用模板创建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 xml:space="preserve"> task.json 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文件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，如下图所示：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2374265"/>
            <wp:effectExtent l="0" t="0" r="0" b="6985"/>
            <wp:docPr id="16" name="图片 1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继续选择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 xml:space="preserve">Others 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运行任意外部命令的示例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，如下图所示：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2374265"/>
            <wp:effectExtent l="0" t="0" r="0" b="6985"/>
            <wp:docPr id="15" name="图片 1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完成以上步骤之后，会在工作区的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.vscode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目录下生成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tasks.json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文件，并自动打开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task.json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文件。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2374265"/>
            <wp:effectExtent l="0" t="0" r="0" b="6985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接下来我们将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task.json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文件内容清空，复制下面的内容到文件中并保存：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有关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tasks.json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格式的参考文档：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https://go.microsoft.com/fwlink/?LinkId=733558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"version"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"2.0.0"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"tasks"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[{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"label"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"Compile"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"type"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"shell"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{ shell | process 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适用于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Windows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的配置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"windows"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"command"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"g++"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"args"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[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"-g"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${file}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"-o"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${fileDirname}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\\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${fileBasenameNoExtension}.exe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\"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设置编译后的可执行文件的字符集为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GB2312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"-fexec-charset", "GB2312"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直接设置命令行字符集为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utf-8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chcp 65001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]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定义此任务属于的执行组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"group"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"kind"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"build"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{ build | test 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"isDefault"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{ true | false 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定义如何在用户界面中处理任务输出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"presentation"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控制是否显示运行此任务的面板。默认值为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"always"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always: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总是在此任务执行时显示终端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never: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不要在此任务执行时显示终端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silent: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仅在任务没有关联问题匹配程序且在执行时发生错误时显示终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端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"reveal"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"silent"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控制面板是否获取焦点。默认值为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"false"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"focus"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控制是否将执行的命令显示到面板中。默认值为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“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”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"echo"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569CD6"/>
          <w:sz w:val="18"/>
          <w:szCs w:val="18"/>
        </w:rPr>
        <w:t>false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控制是否在任务间共享面板。同一个任务使用相同面板还是每次运行时新创建一个面板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shared: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终端被共享，其他任务运行的输出被添加到同一个终端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dedicated: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执行同一个任务，则使用同一个终端，执行不同任务，则使用不同终端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- new: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任务的每次执行都使用一个新的终端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"panel"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"dedicated"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使用问题匹配器处理任务输出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"problemMatcher"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代码内问题的所有者为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 cpp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语言服务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"owner"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"cpp"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定义应如何解释问题面板中报告的文件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名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"fileLocation"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[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"relative"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"${workspaceFolder}"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],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在输出中匹配问题的实际模式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。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"pattern"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: {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// The regular expression.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"regexp"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"^(.*):(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\\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d+):(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\\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d+):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\\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s+(warning|error):</w:t>
      </w:r>
      <w:r>
        <w:rPr>
          <w:rFonts w:hint="eastAsia" w:ascii="微软雅黑" w:hAnsi="微软雅黑" w:eastAsia="微软雅黑" w:cs="微软雅黑"/>
          <w:color w:val="D7BA7D"/>
          <w:sz w:val="18"/>
          <w:szCs w:val="18"/>
        </w:rPr>
        <w:t>\\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s+(.*)$"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第一个匹配组匹配文件的相对文件名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"file"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第二个匹配组匹配问题出现的行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"line"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第三个匹配组匹配问题出现的列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"column"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第四个匹配组匹配问题的严重性，如果忽略，所有问题都被捕获为错误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"severity"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第五个匹配组匹配消息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：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color w:val="9CDCFE"/>
          <w:sz w:val="18"/>
          <w:szCs w:val="18"/>
        </w:rPr>
        <w:t>"message"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: </w:t>
      </w:r>
      <w:r>
        <w:rPr>
          <w:rFonts w:hint="eastAsia" w:ascii="微软雅黑" w:hAnsi="微软雅黑" w:eastAsia="微软雅黑" w:cs="微软雅黑"/>
          <w:color w:val="B5CEA8"/>
          <w:sz w:val="18"/>
          <w:szCs w:val="18"/>
        </w:rPr>
        <w:t>5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    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    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 xml:space="preserve">    }]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shd w:val="clear" w:color="auto" w:fill="1E1E1E"/>
        <w:spacing w:line="360" w:lineRule="auto"/>
        <w:rPr>
          <w:rFonts w:hint="eastAsia" w:ascii="微软雅黑" w:hAnsi="微软雅黑" w:eastAsia="微软雅黑" w:cs="微软雅黑"/>
          <w:color w:val="D4D4D4"/>
          <w:sz w:val="18"/>
          <w:szCs w:val="18"/>
        </w:rPr>
      </w:pPr>
    </w:p>
    <w:p>
      <w:pPr>
        <w:pStyle w:val="2"/>
        <w:pBdr>
          <w:bottom w:val="single" w:color="EEEEEE" w:sz="6" w:space="8"/>
        </w:pBdr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完成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到这里，开发环境就已经配置完毕。接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下来我们在 hello.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cpp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的编辑窗口按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F5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运行下，看下效果。</w:t>
      </w:r>
    </w:p>
    <w:p>
      <w:pPr>
        <w:pStyle w:val="4"/>
        <w:shd w:val="clear" w:color="auto" w:fill="FFFFFF"/>
        <w:spacing w:before="360" w:beforeAutospacing="0" w:after="36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drawing>
          <wp:inline distT="0" distB="0" distL="0" distR="0">
            <wp:extent cx="5486400" cy="4020185"/>
            <wp:effectExtent l="0" t="0" r="0" b="0"/>
            <wp:docPr id="13" name="图片 1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beforeAutospacing="0" w:after="0" w:afterAutospacing="0" w:line="360" w:lineRule="auto"/>
        <w:rPr>
          <w:rFonts w:hint="eastAsia"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如果你还想再创建其他的 C 语言开发工作区，我们只需要新建一个文件夹，再把现在已有工作区目录下的 </w:t>
      </w:r>
      <w:r>
        <w:rPr>
          <w:rStyle w:val="10"/>
          <w:rFonts w:hint="eastAsia" w:ascii="微软雅黑" w:hAnsi="微软雅黑" w:eastAsia="微软雅黑" w:cs="微软雅黑"/>
          <w:color w:val="C7254E"/>
          <w:sz w:val="18"/>
          <w:szCs w:val="18"/>
          <w:shd w:val="clear" w:color="auto" w:fill="F9F2F4"/>
        </w:rPr>
        <w:t>.vscode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文件夹复制到新建的文件夹即可。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5F"/>
    <w:rsid w:val="00063468"/>
    <w:rsid w:val="00092C06"/>
    <w:rsid w:val="00097210"/>
    <w:rsid w:val="0010205F"/>
    <w:rsid w:val="001C3B81"/>
    <w:rsid w:val="0029454C"/>
    <w:rsid w:val="00301EB5"/>
    <w:rsid w:val="003A51F9"/>
    <w:rsid w:val="0048695B"/>
    <w:rsid w:val="00526A4D"/>
    <w:rsid w:val="005321C0"/>
    <w:rsid w:val="005B1CC0"/>
    <w:rsid w:val="005C67A9"/>
    <w:rsid w:val="005E2E18"/>
    <w:rsid w:val="00766D17"/>
    <w:rsid w:val="00A15F94"/>
    <w:rsid w:val="00A52CB8"/>
    <w:rsid w:val="00B13F11"/>
    <w:rsid w:val="00B21F73"/>
    <w:rsid w:val="00B30707"/>
    <w:rsid w:val="00C35B8E"/>
    <w:rsid w:val="00C61400"/>
    <w:rsid w:val="00E15911"/>
    <w:rsid w:val="00FA797B"/>
    <w:rsid w:val="00FF5EEF"/>
    <w:rsid w:val="0FA51B78"/>
    <w:rsid w:val="19B80DFB"/>
    <w:rsid w:val="34034714"/>
    <w:rsid w:val="429545BC"/>
    <w:rsid w:val="4F67399D"/>
    <w:rsid w:val="5D6613D6"/>
    <w:rsid w:val="66BD0BD8"/>
    <w:rsid w:val="73017267"/>
    <w:rsid w:val="7F9D0299"/>
    <w:rsid w:val="7F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标题 2 字符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cnblogs_code_copy"/>
    <w:basedOn w:val="6"/>
    <w:uiPriority w:val="0"/>
  </w:style>
  <w:style w:type="character" w:customStyle="1" w:styleId="13">
    <w:name w:val="HTML 预设格式 字符"/>
    <w:basedOn w:val="6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hljs-meta"/>
    <w:basedOn w:val="6"/>
    <w:uiPriority w:val="0"/>
  </w:style>
  <w:style w:type="character" w:customStyle="1" w:styleId="15">
    <w:name w:val="hljs-meta-keyword"/>
    <w:basedOn w:val="6"/>
    <w:uiPriority w:val="0"/>
  </w:style>
  <w:style w:type="character" w:customStyle="1" w:styleId="16">
    <w:name w:val="hljs-meta-string"/>
    <w:basedOn w:val="6"/>
    <w:uiPriority w:val="0"/>
  </w:style>
  <w:style w:type="character" w:customStyle="1" w:styleId="17">
    <w:name w:val="hljs-function"/>
    <w:basedOn w:val="6"/>
    <w:uiPriority w:val="0"/>
  </w:style>
  <w:style w:type="character" w:customStyle="1" w:styleId="18">
    <w:name w:val="hljs-keyword"/>
    <w:basedOn w:val="6"/>
    <w:uiPriority w:val="0"/>
  </w:style>
  <w:style w:type="character" w:customStyle="1" w:styleId="19">
    <w:name w:val="hljs-title"/>
    <w:basedOn w:val="6"/>
    <w:uiPriority w:val="0"/>
  </w:style>
  <w:style w:type="character" w:customStyle="1" w:styleId="20">
    <w:name w:val="hljs-params"/>
    <w:basedOn w:val="6"/>
    <w:uiPriority w:val="0"/>
  </w:style>
  <w:style w:type="character" w:customStyle="1" w:styleId="21">
    <w:name w:val="hljs-built_in"/>
    <w:basedOn w:val="6"/>
    <w:uiPriority w:val="0"/>
  </w:style>
  <w:style w:type="character" w:customStyle="1" w:styleId="22">
    <w:name w:val="hljs-string"/>
    <w:basedOn w:val="6"/>
    <w:uiPriority w:val="0"/>
  </w:style>
  <w:style w:type="character" w:customStyle="1" w:styleId="23">
    <w:name w:val="hljs-attr"/>
    <w:basedOn w:val="6"/>
    <w:uiPriority w:val="0"/>
  </w:style>
  <w:style w:type="character" w:customStyle="1" w:styleId="24">
    <w:name w:val="hljs-literal"/>
    <w:basedOn w:val="6"/>
    <w:uiPriority w:val="0"/>
  </w:style>
  <w:style w:type="character" w:customStyle="1" w:styleId="25">
    <w:name w:val="hljs-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1001</Words>
  <Characters>5710</Characters>
  <Lines>47</Lines>
  <Paragraphs>13</Paragraphs>
  <TotalTime>196</TotalTime>
  <ScaleCrop>false</ScaleCrop>
  <LinksUpToDate>false</LinksUpToDate>
  <CharactersWithSpaces>6698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2019-07-22T10:08:00Z</dcterms:created>
  <dc:creator>陈 乔龙</dc:creator>
  <cp:lastModifiedBy>Yardi</cp:lastModifiedBy>
  <dcterms:modified xsi:type="dcterms:W3CDTF">2019-09-10T07:05:57Z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