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本篇简单介绍内核相关的基本概念。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widowControl w:val="0"/>
        <w:jc w:val="center"/>
        <w:rPr>
          <w:rFonts w:hint="eastAsia" w:ascii="微软雅黑" w:hAnsi="微软雅黑" w:eastAsia="微软雅黑" w:cs="微软雅黑"/>
          <w:sz w:val="2"/>
          <w:szCs w:val="2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09315" cy="3154680"/>
            <wp:effectExtent l="0" t="0" r="635" b="7620"/>
            <wp:docPr id="31" name="Picut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ut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73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pacing w:val="0"/>
          <w:w w:val="100"/>
          <w:position w:val="0"/>
          <w:sz w:val="20"/>
          <w:szCs w:val="20"/>
        </w:rPr>
        <w:t>应用程序、内核和硬件的关系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1. 单内核和微内核</w:t>
      </w:r>
    </w:p>
    <w:tbl>
      <w:tblPr>
        <w:tblStyle w:val="4"/>
        <w:tblW w:w="870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1"/>
        <w:gridCol w:w="2295"/>
        <w:gridCol w:w="2331"/>
        <w:gridCol w:w="287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229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原理</w:t>
            </w:r>
          </w:p>
        </w:tc>
        <w:tc>
          <w:tcPr>
            <w:tcW w:w="233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优势</w:t>
            </w:r>
          </w:p>
        </w:tc>
        <w:tc>
          <w:tcPr>
            <w:tcW w:w="28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劣势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单内核</w:t>
            </w:r>
          </w:p>
        </w:tc>
        <w:tc>
          <w:tcPr>
            <w:tcW w:w="229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整个内核都在一个大内核地址空间上运行。</w:t>
            </w:r>
          </w:p>
        </w:tc>
        <w:tc>
          <w:tcPr>
            <w:tcW w:w="233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1. 简单。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2. 高效</w:t>
            </w:r>
          </w:p>
        </w:tc>
        <w:tc>
          <w:tcPr>
            <w:tcW w:w="28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一个功能的崩溃会导致整个内核无法使用。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0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  <w:t>微内核</w:t>
            </w:r>
          </w:p>
        </w:tc>
        <w:tc>
          <w:tcPr>
            <w:tcW w:w="229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内核按功能被划分成各个独立的过程。</w:t>
            </w:r>
          </w:p>
        </w:tc>
        <w:tc>
          <w:tcPr>
            <w:tcW w:w="233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1. 安全：内核的各种服务独立运行，一种服务挂了不会影响其他服务。</w:t>
            </w:r>
          </w:p>
        </w:tc>
        <w:tc>
          <w:tcPr>
            <w:tcW w:w="28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内核各个服务之间的调用涉及进程间的通信，比较复杂且效率低。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Linux的内核虽然是基于单内核的，但是经过这么多年的发展，也具备微内核的一些特征。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2. 内核版本号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内核的版本号主要有四个数组组成。比如版本号：2.6.26.1  其中，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2  - 主版本号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6  - 从版本号或副版本号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26 - 修订版本号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1  - 稳定版本号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副版本号表示这个版本是稳定版（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偶数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）还是开发版（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奇数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），上面例子中的版本号是稳定版。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稳定的版本可用于企业级环境。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修订版本号的升级包括BUG修正，新的驱动以及新的特性的追加。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稳定版本号主要是一些关键性BUG的修改。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C3300"/>
    <w:rsid w:val="3A6F1E3C"/>
    <w:rsid w:val="5AB970C0"/>
    <w:rsid w:val="6390048B"/>
    <w:rsid w:val="68D75137"/>
    <w:rsid w:val="6A29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Picture caption|1"/>
    <w:basedOn w:val="1"/>
    <w:qFormat/>
    <w:uiPriority w:val="0"/>
    <w:pPr>
      <w:widowControl w:val="0"/>
      <w:shd w:val="clear" w:color="auto" w:fill="auto"/>
      <w:spacing w:line="218" w:lineRule="auto"/>
    </w:pPr>
    <w:rPr>
      <w:rFonts w:ascii="Arial" w:hAnsi="Arial" w:eastAsia="Arial" w:cs="Arial"/>
      <w:b/>
      <w:bCs/>
      <w:sz w:val="8"/>
      <w:szCs w:val="8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2019-09-23T01:06:00Z</dcterms:created>
  <dc:creator>Yardi</dc:creator>
  <cp:lastModifiedBy>加载中...</cp:lastModifiedBy>
  <dcterms:modified xsi:type="dcterms:W3CDTF">2019-09-23T12:35:22Z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