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块设备简介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内核访问块设备的方法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内核I/O调度程序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1. 块设备简介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I/O设备主要有2类: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字符设备：只能顺序读写设备中的内容，比如 串口设备，键盘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块设备：能够随机读写设备中的内容，比如 硬盘，U盘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字符设备由于只能顺序访问，所以应用场景也不多，这篇文章主要讨论块设备。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块设备是随机访问的，所以块设备在不同的应用场景中存在很大的优化空间。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块设备中最重要的一个概念就是块设备的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最小寻址单元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块设备的最小寻址单元就是扇区，扇区的大小是2的整数倍，一般是 512字节。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扇区是物理上的最小寻址单元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逻辑上的最小寻址单元。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为了便于文件系统管理，块的大小一般是扇区的整数倍，并且小于等于页的大小。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查看扇区和I/O块的方法：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[wangyubin@localhost]$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sudo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fdisk -l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WARNING: GPT (GUID Partition Table) detected on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shd w:val="clear" w:fill="F5F5F5"/>
        </w:rPr>
        <w:t>'/dev/sda'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>! The util fdisk doesn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shd w:val="clear" w:fill="F5F5F5"/>
        </w:rPr>
        <w:t>'t support GPT. Use GNU Parted.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Disk /dev/sda: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500.1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GB,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500107862016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bytes,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976773168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sectors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Units = sectors of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*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bytes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Sector size (logical/physical):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bytes /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4096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bytes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I/O size (minimum/optimal):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4096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bytes /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4096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bytes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Disk identifier: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0x00000000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上面的 Sector size 就是扇区的值，I/O size就是 块的值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从上面显示的结果，我们发现有个奇怪的地方，扇区的大小有2个值，逻辑大小是 512字节，而物理大小却是 4096字节。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其实逻辑大小 512字节是为了兼容以前的软件应用，而实际物理大小 4096字节是由于硬盘空间越来越大导致的。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2. 内核访问块设备的方法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内核通过文件系统访问块设备时，需要先把块读入到内存中。所以文件系统为了管理块设备，必须管理[块]和内存页之间的映射。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内核中有2种方法来管理 [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] 和内存页之间的映射。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缓冲区和缓冲区头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2.1 缓冲区和缓冲区头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每个 [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] 都是一个缓冲区，同时对每个 [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] 都定义一个缓冲区头来描述它。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由于 [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] 的大小是小于内存页的大小的，所以每个内存页会包含一个或者多个 [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缓冲区头定义在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&lt;linux/buffer_head.h&gt;: include/linux/buffer_head.h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buffer_head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b_state;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表示缓冲区状态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buffer_head *b_this_page;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当前页中缓冲区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page *b_page;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当前缓冲区所在内存页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sector_t b_blocknr;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起始块号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size_t b_size;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buffer在内存中的大小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*b_data;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块映射在内存页中的数据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block_device *b_bdev;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关联的块设备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bh_end_io_t *b_end_io;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I/O完成方法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*b_private;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保留的 I/O 完成方法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list_head b_assoc_buffers;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关联的其他缓冲区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address_space *b_assoc_map;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相关的地址空间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atomic_t b_count;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引用计数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各个字段的含义通过注释都很明了，只有 b_state 字段比较复杂，它涵盖了缓冲区可能的各种状态。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enum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bh_state_bits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BH_Uptodate,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包含可用数据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BH_Dirty,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该缓冲区是脏的(说明缓冲的内容比磁盘中的内容新，需要回写磁盘)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BH_Lock,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该缓冲区正在被I/O使用，锁住以防止并发访问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BH_Req,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该缓冲区有I/O请求操作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BH_Uptodate_Lock,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由内存页中的第一个缓冲区使用，使得该页中的其他缓冲区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BH_Mapped,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该缓冲区是映射到磁盘块的可用缓冲区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BH_New,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缓冲区是通过 get_block() 刚刚映射的，尚且不能访问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BH_Async_Read,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该缓冲区正通过 end_buffer_async_read() 被异步I/O读操作使用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BH_Async_Write,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该缓冲区正通过 end_buffer_async_read() 被异步I/O写操作使用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BH_Delay,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缓冲区还未和磁盘关联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BH_Boundary,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该缓冲区处于连续块区的边界，下一个块不在连续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BH_Write_EIO,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该缓冲区在写的时候遇到 I/O 错误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BH_Ordered,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顺序写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BH_Eopnotsupp,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该缓冲区发生 “不被支持” 错误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BH_Unwritten,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该缓冲区在磁盘上的位置已经被申请，但还有实际写入数据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BH_Quiet,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该缓冲区禁止错误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BH_PrivateStart,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不是表示状态，分配给其他实体的私有数据区的第一个bit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在2.6之前的内核中，主要就是通过缓冲区头来管理 [块] 和内存之间的映射的。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用缓冲区头来管理内核的 I/O 操作主要存在以下2个弊端，所以在2.6开始的内核中，缓冲区头的作用大大降低了。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u w:val="single"/>
          <w:shd w:val="clear" w:fill="FFFFFF"/>
        </w:rPr>
        <w:t>- 弊端 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对内核而言，操作内存页是最为简便和高效的，所以如果通过缓冲区头来操作的话（缓冲区 即[块]在内存中映射，可能比页面要小），效率低下。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而且每个 [块] 对应一个缓冲区头的话，导致内存的利用率降低（缓冲区头包含的字段非常多）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u w:val="single"/>
          <w:shd w:val="clear" w:fill="FFFFFF"/>
        </w:rPr>
        <w:t>- 弊端 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每个缓冲区头只能表示一个 [块]，所以内核在处理大数据时，会分解为对一个个小的 [块] 的操作，造成不必要的负担和空间浪费。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2.2 bio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bio结构体的出现就是为了改善上面缓冲区头的2个弊端，它表示了一次 I/O 操作所涉及到的所有内存页。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I/O 操作的主要单元，针对 I/O块和更低级的层 (ie drivers and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stacking drivers)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bio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sector_t        bi_sector;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磁盘上相关扇区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bio        *bi_next;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请求列表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block_device    *bi_bdev;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相关的块设备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bi_flags;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状态和命令标志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bi_rw;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读还是写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short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bi_vcnt;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bio_vecs的数目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short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bi_idx;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bio_io_vect的当前索引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Number of segments in this BIO after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physical address coalescing is performed.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结合后的片段数目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bi_phys_segments;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bi_size;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剩余 I/O 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To keep track of the max segment size, we account for the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sizes of the first and last mergeable segments in this bio.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第一个和最后一个可合并的段的大小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bi_seg_front_size;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bi_seg_back_size;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bi_max_vecs;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bio_vecs数目上限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bi_comp_cpu;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结束CPU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atomic_t        bi_cnt;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使用计数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bio_vec        *bi_io_vec;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bio_vec 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bio_end_io_t        *bi_end_io;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I/O 完成方法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*bi_private;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bio结构体创建者的私有方法 */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#if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defined(CONFIG_BLK_DEV_INTEGRITY)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bio_integrity_payload *bi_integrity;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data integrity */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bio_destructor_t    *bi_destructor;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bio撤销方法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We can inline a number of vecs at the end of the bio, to avoid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double allocations for a small number of bio_vecs. This member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MUST obviously be kept at the very end of the bio.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内嵌在结构体末尾的 bio 向量，主要为了防止出现二次申请少量的 bio_vecs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bio_vec        bi_inline_vecs[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几个重要字段说明：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bio 结构体表示正在执行的 I/O 操作相关的信息。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bio_io_vec 链表表示当前 I/O 操作涉及到的内存页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bio_vec 结构体表示 I/O 操作使用的片段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bi_vcnt bi_io_vec链表中bi_vec的个数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bi_idx 当前的 bi_vec片段，通过 bi_vcnt（总数）和 bi_idx（当前数），就可以跟踪当前 I/O 操作的进度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bio_vec 结构体很简单，定义如下：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bio_vec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page    *bv_page;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对应的物理页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bv_len;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缓冲区大小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bv_offset;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shd w:val="clear" w:fill="F5F5F5"/>
        </w:rPr>
        <w:t>/* 缓冲区开始的位置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每个 bio_vec 都是对应一个页面，从而保证内核能够方便高效的完成 I/O 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drawing>
          <wp:inline distT="0" distB="0" distL="114300" distR="114300">
            <wp:extent cx="5816600" cy="4854575"/>
            <wp:effectExtent l="0" t="0" r="5080" b="6985"/>
            <wp:docPr id="1" name="图片 9" descr="bio, bio_vec和page之间的关系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bio, bio_vec和page之间的关系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85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2.3 2种方法的对比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bio中对应的是内存中的一个个页，而缓冲区头对应的是磁盘中的一个块。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对内核来说，配合使用bio和缓冲区头 比 只使用缓冲区头更加的方便高效。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bio相当于在缓冲区上又封装了一层，使得内核在 I/O操作时只要针对一个或多个内存页即可，不用再去管理磁盘块的部分。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3. 内核I/O调度程序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下面就是目前内核中已有的一些 I/O 调度算法。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3.1 linus电梯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为了保证磁盘寻址的效率，一般会尽量让磁头向一个方向移动，等到头了再反过来移动，这样可以缩短所有请求的磁盘寻址总时间。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磁头的移动有点类似于电梯，所有这个 I/O 调度算法也叫电梯调度。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linux中的第一个电梯调度算法就是 linus本人所写的，所有也叫做 linus 电梯。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linus电梯调度主要是对I/O请求进行合并和排序。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当一个新请求加入I/O请求队列时，可能会发生以下4种操作: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如果队列中已存在一个对相邻磁盘扇区操作的请求，那么新请求将和这个已存在的请求合并成一个请求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如果队列中存在一个驻留时间过长的请求，那么新请求之间查到队列尾部，防止旧的请求发生饥饿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如果队列中已扇区方向为序存在合适的插入位置，那么新请求将被插入该位置，保证队列中的请求是以被访问磁盘物理位置为序进行排列的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如果队列中不存在合适的请求插入位置，请求将被插入到队列尾部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linus电梯调度程序在2.6版的内核中被其他调度程序所取代了。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3.2 最终期限I/O调度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linus电梯调度主要考虑了系统的全局吞吐量，对于个别的I/O请求，还是有可能造成饥饿现象。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而且读写请求的响应时间要求也是不一样的，一般来说，写请求的响应时间要求不高，写请求可以和提交它的应用程序异步执行，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但是读请求一般和提交它的应用程序时同步执行，应用程序等获取到读的数据后才会接着往下执行。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因此在 linus 电梯调度程序中，还可能造成 写-饥饿-读（wirtes-starving-reads）这种特殊问题。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为了尽量公平的对待所有请求，同时尽量保证读请求的响应时间，提出了最终期限I/O调度算法。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最终期限I/O调度 算法给每个请求设置了超时时间，默认情况下，读请求的超时时间500ms，写请求的超时时间是5s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但一个新请求加入到I/O请求队列时，最终期限I/O调度和linus电梯调度相比，多出了以下操作: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新请求加入到 排序队列(order-FIFO)，加入的方法类似 linus电梯新请求加入的方法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根据新请求的类型，将其加入 读队列(read-FIFO) 或者写队列(wirte-FIFO) 的尾部（读写队列是按加入时间排序的，所以新请求都是加到尾部）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调度程序首先判断 读，写队列头的请求是否超时，如果超时，从读，写队列头取出请求，加入到派发队列(dispatch-FIFO)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如果没有超时请求，从 排序队列(order-FIFO)头取出一个请求加入到 派发队列(dispatch-FIFO)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派发队列(dispatch-FIFO)按顺序将请求提交到磁盘驱动，完成I/O操作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最终期限I/O调度 算法也不能严格保证响应时间，但是它可以保证不会发生请求在明显超时的情况下仍得不到执行。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最终期限I/O调度 的实现参见: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block/deadline-iosched.c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3.3 预测I/O调度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最终期限I/O调度算法优先考虑读请求的响应时间，但系统处于写操作繁重的状态时，会大大降低系统的吞吐量。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因为读请求的超时时间比较短，所以每次有读请求时，都会打断写请求，让磁盘寻址到读的位置，完成读操作后再回来继续写。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这种做法保证读请求的响应速度，却损害了系统的全局吞吐量（磁头先去读再回来写，发生了2次寻址操作）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预测I/O调度算法是为了解决上述问题而提出的，它是基于最终期限I/O调度算法的。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但有一个新请求加入到I/O请求队列时，预测I/O调度与最终期限I/O调度相比，多了以下操作: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新的读请求提交后，并不立即进行请求处理，而是有意等待片刻(默认是6ms)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等待期间如果有其他对磁盘相邻位置进行读操作的读请求加入，会立刻处理这些读请求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等待期间如果没有其他读请求加入，那么等待时间相当于浪费掉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等待时间结束后，继续执行以前剩下的请求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预测I/O调度算法中最重要的是保证等待期间不要浪费，也就是提高预测的准确性，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目前这种预测是依靠一系列的启发和统计工作，预测I/O调度程序会跟踪并统计每个应用程序的I/O操作习惯，以便正确预测应用程序的读写行为。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如果预测的准确率足够高，那么预测I/O调度和最终期限I/O调度相比，既能提高读请求的响应时间，又能提高系统吞吐量。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预测I/O调度的实现参见: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block/as-iosched.c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:预测I/O调度是linux内核中缺省的调度程序。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3.4 完全公正的排队I/O调度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完全公正的排队(Complete Fair Queuing, CFQ)I/O调度 是为专有工作负荷设计的，它和之前提到的I/O调度有根本的不同。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CFQ I/O调度 算法中，每个进程都有自己的I/O队列，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CFQ I/O调度程序以时间片轮转调度队列，从每个队列中选取一定的请求数(默认4个)，然后进行下一轮调度。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CFQ I/O调度在进程级提供了公平，它的实现位于: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block/cfq-iosched.c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3.5 空操作的I/O调度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空操作(noop)I/O调度几乎不做什么事情，这也是它这样命名的原因。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空操作I/O调度只做一件事情，当有新的请求到来时，把它与任一相邻的请求合并。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空操作I/O调度主要用于闪存卡之类的块设备，这类设备没有磁头，没有寻址的负担。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空操作I/O调度的实现位于: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block/noop-iosched.c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3.6 I/O调度程序的选择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2.6内核中内置了上面4种I/O调度，可以在启动时通过命令行选项 elevator=xxx 来启用任何一种。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elevator选项参数如下:</w:t>
      </w:r>
    </w:p>
    <w:tbl>
      <w:tblPr>
        <w:tblStyle w:val="6"/>
        <w:tblW w:w="48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24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  <w:t>参数</w:t>
            </w:r>
          </w:p>
        </w:tc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  <w:t>I/O调度程序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as</w:t>
            </w:r>
          </w:p>
        </w:tc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预测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cfq</w:t>
            </w:r>
          </w:p>
        </w:tc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完全公正排队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deadline</w:t>
            </w:r>
          </w:p>
        </w:tc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最终期限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noop</w:t>
            </w:r>
          </w:p>
        </w:tc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空操作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如果启动预测I/O调度，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启动的命令行参数中加上 elevator=as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DD274"/>
    <w:multiLevelType w:val="singleLevel"/>
    <w:tmpl w:val="946DD2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A9ADFA8"/>
    <w:multiLevelType w:val="singleLevel"/>
    <w:tmpl w:val="BA9ADFA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66B3A94"/>
    <w:multiLevelType w:val="singleLevel"/>
    <w:tmpl w:val="066B3A9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58807A1"/>
    <w:multiLevelType w:val="singleLevel"/>
    <w:tmpl w:val="558807A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C9990C7"/>
    <w:multiLevelType w:val="singleLevel"/>
    <w:tmpl w:val="5C9990C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620E9ABE"/>
    <w:multiLevelType w:val="multilevel"/>
    <w:tmpl w:val="620E9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963510D"/>
    <w:multiLevelType w:val="multilevel"/>
    <w:tmpl w:val="796351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B3684"/>
    <w:rsid w:val="08D025E3"/>
    <w:rsid w:val="0E550F1D"/>
    <w:rsid w:val="1EA61EF4"/>
    <w:rsid w:val="1FA94F02"/>
    <w:rsid w:val="28B61720"/>
    <w:rsid w:val="2A2270A5"/>
    <w:rsid w:val="2DC168CA"/>
    <w:rsid w:val="30586305"/>
    <w:rsid w:val="339E441E"/>
    <w:rsid w:val="34B80DA2"/>
    <w:rsid w:val="3EE9291A"/>
    <w:rsid w:val="3F19770C"/>
    <w:rsid w:val="41540A1F"/>
    <w:rsid w:val="4B8D4D84"/>
    <w:rsid w:val="4D735EBA"/>
    <w:rsid w:val="4E41187D"/>
    <w:rsid w:val="4FF95E09"/>
    <w:rsid w:val="564C30B7"/>
    <w:rsid w:val="59C011BB"/>
    <w:rsid w:val="5A534FD8"/>
    <w:rsid w:val="7D4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09/03170237-f24ead41f0284c6a935c50ba966d0f47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2019-09-26T09:40:00Z</dcterms:created>
  <dc:creator>Yardi</dc:creator>
  <cp:lastModifiedBy>Yardi</cp:lastModifiedBy>
  <dcterms:modified xsi:type="dcterms:W3CDTF">2019-09-27T01:22:46Z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