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  <w:t>主要内容：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/>
        <w:spacing w:beforeAutospacing="0" w:afterAutospacing="0" w:line="360" w:lineRule="auto"/>
        <w:ind w:left="360" w:right="0" w:hanging="360"/>
        <w:jc w:val="left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  <w:t>什么是中断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/>
        <w:spacing w:beforeAutospacing="0" w:afterAutospacing="0" w:line="360" w:lineRule="auto"/>
        <w:ind w:left="360" w:right="0" w:hanging="360"/>
        <w:jc w:val="left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  <w:t>中断类型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/>
        <w:spacing w:beforeAutospacing="0" w:afterAutospacing="0" w:line="360" w:lineRule="auto"/>
        <w:ind w:left="360" w:right="0" w:hanging="360"/>
        <w:jc w:val="left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  <w:t>中断相关函数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/>
        <w:spacing w:beforeAutospacing="0" w:afterAutospacing="0" w:line="360" w:lineRule="auto"/>
        <w:ind w:left="360" w:right="0" w:hanging="360"/>
        <w:jc w:val="left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  <w:t>中断处理机制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/>
        <w:spacing w:beforeAutospacing="0" w:afterAutospacing="0" w:line="360" w:lineRule="auto"/>
        <w:ind w:left="360" w:right="0" w:hanging="360"/>
        <w:jc w:val="left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  <w:t>中断控制方法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/>
        <w:spacing w:beforeAutospacing="0" w:afterAutospacing="0" w:line="360" w:lineRule="auto"/>
        <w:ind w:left="360" w:right="0" w:hanging="360"/>
        <w:jc w:val="left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  <w:t>总结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18"/>
          <w:szCs w:val="18"/>
          <w:shd w:val="clear" w:fill="FFFFFF"/>
        </w:rPr>
        <w:t>1. 什么是中断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  <w:t>没有中断的话，CPU和外围设备之间协同工作可能只有轮询这个方法：CPU定期检查硬件状态，需要处理时就处理，否则就跳过。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  <w:t>中断机制是硬件在需要的时候向CPU发出信号，CPU暂时停止正在进行的工作，来处理硬件请求的一种机制。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18"/>
          <w:szCs w:val="18"/>
          <w:shd w:val="clear" w:fill="FFFFFF"/>
        </w:rPr>
        <w:t>2. 中断类型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  <w:t>中断一般分为异步中断(一般由硬件引起)和同步中断(一般由处理器本身引起)。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  <w:t>异步中断：CPU处理中断的时间过长，所以先将硬件复位，使硬件可以继续自己的工作，然后在适当时候处理中断请求中耗时的部分。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  <w:t>举个例子：网卡的工作原理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/>
        <w:spacing w:beforeAutospacing="0" w:afterAutospacing="0" w:line="360" w:lineRule="auto"/>
        <w:ind w:left="-360" w:leftChars="0" w:right="0" w:rightChars="0" w:firstLine="839" w:firstLineChars="0"/>
        <w:jc w:val="left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  <w:t>网卡收到数据包后，向CPU发出中断信号，请求处理接收到的数据包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/>
        <w:spacing w:beforeAutospacing="0" w:afterAutospacing="0" w:line="360" w:lineRule="auto"/>
        <w:ind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  <w:t>CPU将收到的数据包拷贝到内存后，即通知网卡继续工作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/>
        <w:spacing w:beforeAutospacing="0" w:afterAutospacing="0" w:line="360" w:lineRule="auto"/>
        <w:ind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  <w:t>至于数据包拷贝至内存后的处理会在适当的时候进行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  <w:t>同步中断：CPU处理完中断请求的所有工作后才反馈硬件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  <w:t>举个例子：系统异常处理(比如运算中的除0操作)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/>
        <w:spacing w:beforeAutospacing="0" w:afterAutospacing="0" w:line="360" w:lineRule="auto"/>
        <w:ind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  <w:t>应用程序出现异常后，需要内核来处理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/>
        <w:spacing w:beforeAutospacing="0" w:afterAutospacing="0" w:line="360" w:lineRule="auto"/>
        <w:ind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  <w:t>内核调用相应的异常处理函数来处理异常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/>
        <w:spacing w:beforeAutospacing="0" w:afterAutospacing="0" w:line="360" w:lineRule="auto"/>
        <w:ind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  <w:t>处理完后终了应用程序或者给出message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18"/>
          <w:szCs w:val="18"/>
          <w:shd w:val="clear" w:fill="FFFFFF"/>
        </w:rPr>
        <w:t>3. 中断相关函数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  <w:t>实现一个中断，主要需要知道3个函数：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/>
        <w:spacing w:beforeAutospacing="0" w:afterAutospacing="0" w:line="360" w:lineRule="auto"/>
        <w:ind w:left="360" w:right="0" w:hanging="360"/>
        <w:jc w:val="left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  <w:t>注册中断的函数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/>
        <w:spacing w:beforeAutospacing="0" w:afterAutospacing="0" w:line="360" w:lineRule="auto"/>
        <w:ind w:left="360" w:right="0" w:hanging="360"/>
        <w:jc w:val="left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  <w:t>释放中断的函数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/>
        <w:spacing w:beforeAutospacing="0" w:afterAutospacing="0" w:line="360" w:lineRule="auto"/>
        <w:ind w:left="360" w:right="0" w:hanging="360"/>
        <w:jc w:val="left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  <w:t>中断处理程序的声明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8"/>
          <w:szCs w:val="18"/>
          <w:shd w:val="clear" w:fill="FFFFFF"/>
        </w:rPr>
        <w:t>3.1 注册中断的函数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  <w:t>    位置：&lt;linux/interrupt.h&gt;  include/linux/interrupt.h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  <w:t>定义如下：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/*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* irg     - 表示要分配的中断号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（也称中断线</w:t>
      </w:r>
      <w:bookmarkStart w:id="0" w:name="_GoBack"/>
      <w:bookmarkEnd w:id="0"/>
      <w:r>
        <w:rPr>
          <w:rFonts w:hint="eastAsia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）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* handler - 实际的中断处理程序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* flags   - 标志位，表示此中断的具有特性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* name    - 中断设备名称的ASCII 表示，这些会被/proc/irq和/proc/interrupts文件使用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* dev     - 用于共享中断线，多个中断程序共享一个中断线时(共用一个中断号)，依靠dev来区别各个中断程序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* 返回值：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* 执行成功：0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* 执行失败：非0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*/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request_irq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unsigned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irq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irq_handler_t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handler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unsigned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flags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dev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8"/>
          <w:szCs w:val="18"/>
          <w:shd w:val="clear" w:fill="FFFFFF"/>
        </w:rPr>
        <w:t>3.2 释放中断的函数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  <w:t>定义比较简单：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fill="F5F5F5"/>
        </w:rPr>
        <w:t>void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free_irq(unsigned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fill="F5F5F5"/>
        </w:rPr>
        <w:t>int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irq,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fill="F5F5F5"/>
        </w:rPr>
        <w:t>void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*dev)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  <w:t>如果不是共享中断线，则直接删除irq对应的中断线。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  <w:t>如果是共享中断线，则判断此中断处理程序是否中断线上的最后一个中断处理程序，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  <w:t>    是最后一个中断处理程序 -&gt; 删除中断线和中断处理程序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  <w:t>    不是最后一个中断处理程序 -&gt; 删除中断处理程序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8"/>
          <w:szCs w:val="18"/>
          <w:shd w:val="clear" w:fill="FFFFFF"/>
        </w:rPr>
        <w:t>3.3 中断处理程序的声明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  <w:t>声明格式如下：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/*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* 中断处理程序的声明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* @irp  - 中断处理程序(即request_irq()中handler)关联的中断号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* @dev  - 与 request_irq()中的dev一样，表示一个设备的结构体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* 返回值：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* irqreturn_t -  执行成功：IRQ_HANDLED  执行失败：IRQ_NONE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*/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irqreturn_t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intr_handler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irq,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dev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18"/>
          <w:szCs w:val="18"/>
          <w:shd w:val="clear" w:fill="FFFFFF"/>
        </w:rPr>
        <w:t>4. 中断处理机制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  <w:t>中断处理的过程主要涉及3函数：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/>
        <w:spacing w:beforeAutospacing="0" w:afterAutospacing="0" w:line="360" w:lineRule="auto"/>
        <w:ind w:left="360" w:right="0" w:hanging="360"/>
        <w:jc w:val="left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  <w:t>do_IRQ 与体系结构有关，对所接收的中断进行应答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/>
        <w:spacing w:beforeAutospacing="0" w:afterAutospacing="0" w:line="360" w:lineRule="auto"/>
        <w:ind w:left="360" w:right="0" w:hanging="360"/>
        <w:jc w:val="left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  <w:t>handle_IRQ_event 调用中断线上所有中断处理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/>
        <w:spacing w:beforeAutospacing="0" w:afterAutospacing="0" w:line="360" w:lineRule="auto"/>
        <w:ind w:left="360" w:right="0" w:hanging="360"/>
        <w:jc w:val="left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  <w:t>ret_from_intr 恢复寄存器，将内核恢复到中断前的状态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  <w:t>处理流程可以参见书中的图，如下：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u w:val="single"/>
          <w:shd w:val="clear" w:fill="FFFFFF"/>
        </w:rPr>
        <w:drawing>
          <wp:inline distT="0" distB="0" distL="114300" distR="114300">
            <wp:extent cx="6050280" cy="1964055"/>
            <wp:effectExtent l="0" t="0" r="0" b="1905"/>
            <wp:docPr id="1" name="图片 5" descr="interrupt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5" descr="interrupt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50280" cy="19640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18"/>
          <w:szCs w:val="18"/>
          <w:shd w:val="clear" w:fill="FFFFFF"/>
        </w:rPr>
        <w:t>5. 中断控制方法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  <w:t>常用的中断控制方法见下表：</w:t>
      </w:r>
    </w:p>
    <w:tbl>
      <w:tblPr>
        <w:tblStyle w:val="6"/>
        <w:tblW w:w="8364" w:type="dxa"/>
        <w:tblInd w:w="0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58"/>
        <w:gridCol w:w="6106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58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overflowPunct/>
              <w:topLinePunct w:val="0"/>
              <w:autoSpaceDE/>
              <w:autoSpaceDN/>
              <w:bidi w:val="0"/>
              <w:adjustRightInd w:val="0"/>
              <w:snapToGrid/>
              <w:spacing w:before="0" w:beforeAutospacing="0" w:after="0" w:afterAutospacing="0" w:line="360" w:lineRule="auto"/>
              <w:ind w:left="0" w:right="0" w:firstLine="0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Style w:val="8"/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8"/>
                <w:szCs w:val="18"/>
              </w:rPr>
              <w:t>函数</w:t>
            </w:r>
          </w:p>
        </w:tc>
        <w:tc>
          <w:tcPr>
            <w:tcW w:w="6106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overflowPunct/>
              <w:topLinePunct w:val="0"/>
              <w:autoSpaceDE/>
              <w:autoSpaceDN/>
              <w:bidi w:val="0"/>
              <w:adjustRightInd w:val="0"/>
              <w:snapToGrid/>
              <w:spacing w:before="0" w:beforeAutospacing="0" w:after="0" w:afterAutospacing="0" w:line="360" w:lineRule="auto"/>
              <w:ind w:left="0" w:right="0" w:firstLine="0"/>
              <w:jc w:val="center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Style w:val="8"/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8"/>
                <w:szCs w:val="18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58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/>
              <w:spacing w:beforeAutospacing="0" w:afterAutospacing="0" w:line="360" w:lineRule="auto"/>
              <w:ind w:left="0" w:righ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local_irq_disable()</w:t>
            </w:r>
          </w:p>
        </w:tc>
        <w:tc>
          <w:tcPr>
            <w:tcW w:w="6106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/>
              <w:spacing w:beforeAutospacing="0" w:afterAutospacing="0" w:line="360" w:lineRule="auto"/>
              <w:ind w:left="0" w:righ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禁止本地中断传递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58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/>
              <w:spacing w:beforeAutospacing="0" w:afterAutospacing="0" w:line="360" w:lineRule="auto"/>
              <w:ind w:left="0" w:righ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local_irq_enable()</w:t>
            </w:r>
          </w:p>
        </w:tc>
        <w:tc>
          <w:tcPr>
            <w:tcW w:w="6106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/>
              <w:spacing w:beforeAutospacing="0" w:afterAutospacing="0" w:line="360" w:lineRule="auto"/>
              <w:ind w:left="0" w:righ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激活本地中断传递</w:t>
            </w:r>
          </w:p>
        </w:tc>
      </w:tr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58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/>
              <w:spacing w:beforeAutospacing="0" w:afterAutospacing="0" w:line="360" w:lineRule="auto"/>
              <w:ind w:left="0" w:righ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local_irq_save()</w:t>
            </w:r>
          </w:p>
        </w:tc>
        <w:tc>
          <w:tcPr>
            <w:tcW w:w="6106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/>
              <w:spacing w:beforeAutospacing="0" w:afterAutospacing="0" w:line="360" w:lineRule="auto"/>
              <w:ind w:left="0" w:righ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保存本地中断传递的当前状态，然后禁止本地中断传递</w:t>
            </w:r>
          </w:p>
        </w:tc>
      </w:tr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58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/>
              <w:spacing w:beforeAutospacing="0" w:afterAutospacing="0" w:line="360" w:lineRule="auto"/>
              <w:ind w:left="0" w:righ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local_irq_restore()</w:t>
            </w:r>
          </w:p>
        </w:tc>
        <w:tc>
          <w:tcPr>
            <w:tcW w:w="6106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/>
              <w:spacing w:beforeAutospacing="0" w:afterAutospacing="0" w:line="360" w:lineRule="auto"/>
              <w:ind w:left="0" w:righ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恢复本地中断传递到给定的状态</w:t>
            </w:r>
          </w:p>
        </w:tc>
      </w:tr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58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/>
              <w:spacing w:beforeAutospacing="0" w:afterAutospacing="0" w:line="360" w:lineRule="auto"/>
              <w:ind w:left="0" w:righ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disable_irq()</w:t>
            </w:r>
          </w:p>
        </w:tc>
        <w:tc>
          <w:tcPr>
            <w:tcW w:w="6106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/>
              <w:spacing w:beforeAutospacing="0" w:afterAutospacing="0" w:line="360" w:lineRule="auto"/>
              <w:ind w:left="0" w:righ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禁止给定中断线，并确保该函数返回之前在该中断线上没有处理程序在运行</w:t>
            </w:r>
          </w:p>
        </w:tc>
      </w:tr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58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/>
              <w:spacing w:beforeAutospacing="0" w:afterAutospacing="0" w:line="360" w:lineRule="auto"/>
              <w:ind w:left="0" w:righ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disable_irq_nosync()</w:t>
            </w:r>
          </w:p>
        </w:tc>
        <w:tc>
          <w:tcPr>
            <w:tcW w:w="6106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/>
              <w:spacing w:beforeAutospacing="0" w:afterAutospacing="0" w:line="360" w:lineRule="auto"/>
              <w:ind w:left="0" w:righ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禁止给定中断线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58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/>
              <w:spacing w:beforeAutospacing="0" w:afterAutospacing="0" w:line="360" w:lineRule="auto"/>
              <w:ind w:left="0" w:righ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enable_irq()</w:t>
            </w:r>
          </w:p>
        </w:tc>
        <w:tc>
          <w:tcPr>
            <w:tcW w:w="6106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/>
              <w:spacing w:beforeAutospacing="0" w:afterAutospacing="0" w:line="360" w:lineRule="auto"/>
              <w:ind w:left="0" w:righ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激活给定中断线</w:t>
            </w:r>
          </w:p>
        </w:tc>
      </w:tr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58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/>
              <w:spacing w:beforeAutospacing="0" w:afterAutospacing="0" w:line="360" w:lineRule="auto"/>
              <w:ind w:left="0" w:righ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irqs_disabled()</w:t>
            </w:r>
          </w:p>
        </w:tc>
        <w:tc>
          <w:tcPr>
            <w:tcW w:w="6106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/>
              <w:spacing w:beforeAutospacing="0" w:afterAutospacing="0" w:line="360" w:lineRule="auto"/>
              <w:ind w:left="0" w:righ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如果本地中断传递被禁止，则返回非0；否则返回0</w:t>
            </w:r>
          </w:p>
        </w:tc>
      </w:tr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58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/>
              <w:spacing w:beforeAutospacing="0" w:afterAutospacing="0" w:line="360" w:lineRule="auto"/>
              <w:ind w:left="0" w:righ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in_interrupt()</w:t>
            </w:r>
          </w:p>
        </w:tc>
        <w:tc>
          <w:tcPr>
            <w:tcW w:w="6106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/>
              <w:spacing w:beforeAutospacing="0" w:afterAutospacing="0" w:line="360" w:lineRule="auto"/>
              <w:ind w:left="0" w:righ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如果在中断上下文中，则返回非0；如果在进程上下文中，则返回0</w:t>
            </w:r>
          </w:p>
        </w:tc>
      </w:tr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58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/>
              <w:spacing w:beforeAutospacing="0" w:afterAutospacing="0" w:line="360" w:lineRule="auto"/>
              <w:ind w:left="0" w:righ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in_irq()</w:t>
            </w:r>
          </w:p>
        </w:tc>
        <w:tc>
          <w:tcPr>
            <w:tcW w:w="6106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/>
              <w:spacing w:beforeAutospacing="0" w:afterAutospacing="0" w:line="360" w:lineRule="auto"/>
              <w:ind w:left="0" w:righ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如果当前正在执行中断处理程序，则返回非0；否则返回0</w:t>
            </w:r>
          </w:p>
        </w:tc>
      </w:tr>
    </w:tbl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18"/>
          <w:szCs w:val="18"/>
          <w:shd w:val="clear" w:fill="FFFFFF"/>
        </w:rPr>
        <w:t>总结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  <w:t>中断处理对处理时间的要求很高，如果一个中断要花费较长时间，那么中断处理一般分为2部分。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  <w:t>上半部只做一些必要的工作后，立即通知硬件继续自己的工作。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  <w:t>中断处理中耗时的部分，也就是下半部的工作，CPU会在适当的时候去完成。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 w:val="0"/>
        <w:snapToGrid/>
        <w:spacing w:line="360" w:lineRule="auto"/>
        <w:textAlignment w:val="auto"/>
        <w:rPr>
          <w:rFonts w:hint="eastAsia" w:ascii="微软雅黑" w:hAnsi="微软雅黑" w:eastAsia="微软雅黑" w:cs="微软雅黑"/>
          <w:sz w:val="18"/>
          <w:szCs w:val="1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68A1A11"/>
    <w:multiLevelType w:val="multilevel"/>
    <w:tmpl w:val="A68A1A1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AFFE2AD7"/>
    <w:multiLevelType w:val="multilevel"/>
    <w:tmpl w:val="AFFE2AD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47D6C31F"/>
    <w:multiLevelType w:val="multilevel"/>
    <w:tmpl w:val="47D6C31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807B41"/>
    <w:rsid w:val="175C3343"/>
    <w:rsid w:val="2B154AAC"/>
    <w:rsid w:val="2FA84F6A"/>
    <w:rsid w:val="484571CE"/>
    <w:rsid w:val="4A78285B"/>
    <w:rsid w:val="4DFC385F"/>
    <w:rsid w:val="63321B00"/>
    <w:rsid w:val="667B363C"/>
    <w:rsid w:val="68CB65CB"/>
    <w:rsid w:val="6D415E27"/>
    <w:rsid w:val="789F1BA5"/>
    <w:rsid w:val="7B790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hyperlink" Target="https://images0.cnblogs.com/blog/83005/201304/19113723-21463cd0f94f455480d282ac1b38138d.png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2019-09-23T07:36:00Z</dcterms:created>
  <dc:creator>Yardi</dc:creator>
  <cp:lastModifiedBy>Yardi</cp:lastModifiedBy>
  <dcterms:modified xsi:type="dcterms:W3CDTF">2019-09-25T08:47:16Z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