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一、Linux可执行文件结构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在 Linux 下，程序是一个普通的可执行文件，以下列出一个二进制可执行文件的基本情况：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954395" cy="2123440"/>
            <wp:effectExtent l="0" t="0" r="4445" b="1016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可以看出，此可执行文件在存储时（没有调入到内容）分为代码区（text）、数据区（data）和未初始化数据区（bss）3 个部分。各段基本内容说明如下：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/>
          <w:color w:val="FF0000"/>
          <w:sz w:val="20"/>
          <w:szCs w:val="20"/>
        </w:rPr>
        <w:t>代码区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存放 CPU 执行的机器指令。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/>
          <w:color w:val="FF0000"/>
          <w:sz w:val="20"/>
          <w:szCs w:val="20"/>
        </w:rPr>
        <w:t>全局初始化数据区/静态数据区（数据段</w:t>
      </w:r>
      <w:r>
        <w:rPr>
          <w:rStyle w:val="7"/>
          <w:rFonts w:hint="eastAsia" w:ascii="微软雅黑" w:hAnsi="微软雅黑" w:eastAsia="微软雅黑" w:cs="微软雅黑"/>
          <w:b/>
          <w:color w:val="FF0000"/>
          <w:sz w:val="20"/>
          <w:szCs w:val="20"/>
          <w:lang w:eastAsia="zh-CN"/>
        </w:rPr>
        <w:t>，</w:t>
      </w:r>
      <w:r>
        <w:rPr>
          <w:rStyle w:val="7"/>
          <w:rFonts w:hint="eastAsia" w:ascii="微软雅黑" w:hAnsi="微软雅黑" w:eastAsia="微软雅黑" w:cs="微软雅黑"/>
          <w:b/>
          <w:color w:val="FF0000"/>
          <w:sz w:val="20"/>
          <w:szCs w:val="20"/>
          <w:lang w:val="en-US" w:eastAsia="zh-CN"/>
        </w:rPr>
        <w:t>data</w:t>
      </w:r>
      <w:r>
        <w:rPr>
          <w:rStyle w:val="7"/>
          <w:rFonts w:hint="eastAsia" w:ascii="微软雅黑" w:hAnsi="微软雅黑" w:eastAsia="微软雅黑" w:cs="微软雅黑"/>
          <w:b/>
          <w:color w:val="FF0000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该区包含了在程序中明确被初始化的全局变量、已经初始化的静态变量和常量数。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/>
          <w:color w:val="FF0000"/>
          <w:sz w:val="20"/>
          <w:szCs w:val="20"/>
        </w:rPr>
        <w:t>未初始化数据区（</w:t>
      </w:r>
      <w:r>
        <w:rPr>
          <w:rStyle w:val="7"/>
          <w:rFonts w:hint="eastAsia" w:ascii="微软雅黑" w:hAnsi="微软雅黑" w:eastAsia="微软雅黑" w:cs="微软雅黑"/>
          <w:b/>
          <w:color w:val="FF0000"/>
          <w:sz w:val="20"/>
          <w:szCs w:val="20"/>
          <w:lang w:val="en-US" w:eastAsia="zh-CN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color w:val="FF0000"/>
          <w:sz w:val="20"/>
          <w:szCs w:val="20"/>
        </w:rPr>
        <w:t>BSS ）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存入的是全局未初始化变量和未初始化静态变量。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例如，一个不在任何函数内声明的未初始化变量。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 w:firstLine="418" w:firstLineChars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2E8B57"/>
          <w:sz w:val="20"/>
          <w:szCs w:val="20"/>
        </w:rPr>
        <w:t>long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 sum[1000];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将 sum 存储到未初始化数据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二、Linux进程结构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下图为可执行文件存储结构和 Linux 进程基本结构（部分）的对照图。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495925" cy="4343400"/>
            <wp:effectExtent l="0" t="0" r="5715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一个进程主要包括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（1）</w:t>
      </w:r>
      <w:r>
        <w:rPr>
          <w:rStyle w:val="7"/>
          <w:rFonts w:hint="eastAsia" w:ascii="微软雅黑" w:hAnsi="微软雅黑" w:eastAsia="微软雅黑" w:cs="微软雅黑"/>
          <w:color w:val="FF0000"/>
          <w:sz w:val="20"/>
          <w:szCs w:val="20"/>
        </w:rPr>
        <w:t>代码区（text segment）</w:t>
      </w:r>
      <w:r>
        <w:rPr>
          <w:rFonts w:hint="eastAsia" w:ascii="微软雅黑" w:hAnsi="微软雅黑" w:eastAsia="微软雅黑" w:cs="微软雅黑"/>
          <w:sz w:val="20"/>
          <w:szCs w:val="20"/>
        </w:rPr>
        <w:t>。加载的是可执行文件代码段</w:t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（2）</w:t>
      </w:r>
      <w:r>
        <w:rPr>
          <w:rStyle w:val="7"/>
          <w:rFonts w:hint="eastAsia" w:ascii="微软雅黑" w:hAnsi="微软雅黑" w:eastAsia="微软雅黑" w:cs="微软雅黑"/>
          <w:color w:val="FF0000"/>
          <w:sz w:val="20"/>
          <w:szCs w:val="20"/>
        </w:rPr>
        <w:t>全局初始化数据区/静态数据区（Data Segment）</w:t>
      </w:r>
      <w:r>
        <w:rPr>
          <w:rFonts w:hint="eastAsia" w:ascii="微软雅黑" w:hAnsi="微软雅黑" w:eastAsia="微软雅黑" w:cs="微软雅黑"/>
          <w:sz w:val="20"/>
          <w:szCs w:val="20"/>
        </w:rPr>
        <w:t>。加载的是可执行文件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sz w:val="20"/>
          <w:szCs w:val="20"/>
        </w:rPr>
        <w:t>数据段</w:t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（3）</w:t>
      </w:r>
      <w:r>
        <w:rPr>
          <w:rStyle w:val="7"/>
          <w:rFonts w:hint="eastAsia" w:ascii="微软雅黑" w:hAnsi="微软雅黑" w:eastAsia="微软雅黑" w:cs="微软雅黑"/>
          <w:color w:val="FF0000"/>
          <w:sz w:val="20"/>
          <w:szCs w:val="20"/>
        </w:rPr>
        <w:t>未初始化数据区（BSS）</w:t>
      </w:r>
      <w:r>
        <w:rPr>
          <w:rFonts w:hint="eastAsia" w:ascii="微软雅黑" w:hAnsi="微软雅黑" w:eastAsia="微软雅黑" w:cs="微软雅黑"/>
          <w:sz w:val="20"/>
          <w:szCs w:val="20"/>
        </w:rPr>
        <w:t>。加载的是可执行文件BSS段</w:t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（4）</w:t>
      </w:r>
      <w:r>
        <w:rPr>
          <w:rStyle w:val="7"/>
          <w:rFonts w:hint="eastAsia" w:ascii="微软雅黑" w:hAnsi="微软雅黑" w:eastAsia="微软雅黑" w:cs="微软雅黑"/>
          <w:color w:val="FF0000"/>
          <w:sz w:val="20"/>
          <w:szCs w:val="20"/>
        </w:rPr>
        <w:t>栈区（stack）</w:t>
      </w:r>
      <w:r>
        <w:rPr>
          <w:rFonts w:hint="eastAsia" w:ascii="微软雅黑" w:hAnsi="微软雅黑" w:eastAsia="微软雅黑" w:cs="微软雅黑"/>
          <w:sz w:val="20"/>
          <w:szCs w:val="20"/>
        </w:rPr>
        <w:t>。由编译器自动分配释放，存放函数的参数值、返回值、局部变量等。</w:t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（5）</w:t>
      </w:r>
      <w:r>
        <w:rPr>
          <w:rStyle w:val="7"/>
          <w:rFonts w:hint="eastAsia" w:ascii="微软雅黑" w:hAnsi="微软雅黑" w:eastAsia="微软雅黑" w:cs="微软雅黑"/>
          <w:color w:val="FF0000"/>
          <w:sz w:val="20"/>
          <w:szCs w:val="20"/>
        </w:rPr>
        <w:t>堆区（heap）</w:t>
      </w:r>
      <w:r>
        <w:rPr>
          <w:rFonts w:hint="eastAsia" w:ascii="微软雅黑" w:hAnsi="微软雅黑" w:eastAsia="微软雅黑" w:cs="微软雅黑"/>
          <w:sz w:val="20"/>
          <w:szCs w:val="20"/>
        </w:rPr>
        <w:t>。用于动态内存分配。堆在内存中位于BSS区和栈区之间。一般由程序员分配和释放，若程序员不释放，程序结束时有可能由OS回收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C 各存储类型比较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974080" cy="3110230"/>
            <wp:effectExtent l="0" t="0" r="7620" b="1397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F24EA"/>
    <w:rsid w:val="143F3016"/>
    <w:rsid w:val="19DA1E44"/>
    <w:rsid w:val="27DA66AC"/>
    <w:rsid w:val="6CE5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2019-09-19T07:39:00Z</dcterms:created>
  <dc:creator>Yardi</dc:creator>
  <cp:lastModifiedBy>加载中...</cp:lastModifiedBy>
  <dcterms:modified xsi:type="dcterms:W3CDTF">2020-04-27T09:27:27Z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