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读写锁基本原理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多个线程同时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“</w:t>
      </w:r>
      <w:r>
        <w:rPr>
          <w:rFonts w:hint="eastAsia" w:ascii="微软雅黑" w:hAnsi="微软雅黑" w:eastAsia="微软雅黑" w:cs="微软雅黑"/>
          <w:sz w:val="21"/>
          <w:szCs w:val="21"/>
        </w:rPr>
        <w:t>读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</w:rPr>
        <w:t>访问共享资源并不会导致问题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</w:rPr>
        <w:t>在对数据的读写操作中，更多的是读操作，写操作较少。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读写锁分为读锁和写锁，规则如下：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1）如果某线程申请了读锁，其它线程可以再申请读锁，但不能申请写锁。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2）如果某线程申请了写锁，其它线程不能申请读锁，也不能申请写锁。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POSIX 定义的读写锁的数据类型是： </w:t>
      </w: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pthread_rwlock_t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sz w:val="21"/>
          <w:szCs w:val="21"/>
        </w:rPr>
        <w:t>读写锁基本操作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4762500" cy="3181350"/>
            <wp:effectExtent l="0" t="0" r="762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以下函数所需头文件：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#include &lt;pthread.h&gt;  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sz w:val="21"/>
          <w:szCs w:val="21"/>
        </w:rPr>
        <w:t>初始化读写锁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pthread_rwlock_init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pthread_rwlock_t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rwlock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pthread_rwlockattr_t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用来初始化 rwlock 所指向的读写锁。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rwlock</w:t>
      </w:r>
      <w:r>
        <w:rPr>
          <w:rFonts w:hint="eastAsia" w:ascii="微软雅黑" w:hAnsi="微软雅黑" w:eastAsia="微软雅黑" w:cs="微软雅黑"/>
          <w:sz w:val="21"/>
          <w:szCs w:val="21"/>
        </w:rPr>
        <w:t>：指向要初始化的读写锁指针。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attr</w:t>
      </w:r>
      <w:r>
        <w:rPr>
          <w:rFonts w:hint="eastAsia" w:ascii="微软雅黑" w:hAnsi="微软雅黑" w:eastAsia="微软雅黑" w:cs="微软雅黑"/>
          <w:sz w:val="21"/>
          <w:szCs w:val="21"/>
        </w:rPr>
        <w:t>：读写锁的属性指针。如果 attr 为 NULL 则会使用默认的属性初始化读写锁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成功：0，读写锁的状态将成为已初始化和已解锁。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失败：非 0 错误码。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sz w:val="21"/>
          <w:szCs w:val="21"/>
        </w:rPr>
        <w:t>申请读锁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pthread_rwlock_rdlock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pthread_rwlock_t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rwlock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); 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以阻塞方式在读写锁上获取读锁（读锁定）。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rwlock</w:t>
      </w:r>
      <w:r>
        <w:rPr>
          <w:rFonts w:hint="eastAsia" w:ascii="微软雅黑" w:hAnsi="微软雅黑" w:eastAsia="微软雅黑" w:cs="微软雅黑"/>
          <w:sz w:val="21"/>
          <w:szCs w:val="21"/>
        </w:rPr>
        <w:t>：读写锁指针。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成功：0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失败：非 0 错误码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试图申请读锁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pthread_rwlock_tryrdlock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pthread_rwlock_t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rwlock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用于尝试以非阻塞的方式来在读写锁上获取读锁。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如果有任何的写者持有该锁或有写者阻塞在该读写锁上，则立即失败返回。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sz w:val="21"/>
          <w:szCs w:val="21"/>
        </w:rPr>
        <w:t>申请写锁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pthread_rwlock_wrlock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pthread_rwlock_t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rwlock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); 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20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阻塞方式</w:t>
      </w:r>
      <w:r>
        <w:rPr>
          <w:rFonts w:hint="eastAsia" w:ascii="微软雅黑" w:hAnsi="微软雅黑" w:eastAsia="微软雅黑" w:cs="微软雅黑"/>
          <w:sz w:val="21"/>
          <w:szCs w:val="21"/>
        </w:rPr>
        <w:t>在读写锁上获取写锁（写锁定）。如果没有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“</w:t>
      </w:r>
      <w:r>
        <w:rPr>
          <w:rFonts w:hint="eastAsia" w:ascii="微软雅黑" w:hAnsi="微软雅黑" w:eastAsia="微软雅黑" w:cs="微软雅黑"/>
          <w:sz w:val="21"/>
          <w:szCs w:val="21"/>
        </w:rPr>
        <w:t>写者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“</w:t>
      </w:r>
      <w:r>
        <w:rPr>
          <w:rFonts w:hint="eastAsia" w:ascii="微软雅黑" w:hAnsi="微软雅黑" w:eastAsia="微软雅黑" w:cs="微软雅黑"/>
          <w:sz w:val="21"/>
          <w:szCs w:val="21"/>
        </w:rPr>
        <w:t>读者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</w:rPr>
        <w:t>持有该锁，则调用线程会获取写锁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rwlock</w:t>
      </w:r>
      <w:r>
        <w:rPr>
          <w:rFonts w:hint="eastAsia" w:ascii="微软雅黑" w:hAnsi="微软雅黑" w:eastAsia="微软雅黑" w:cs="微软雅黑"/>
          <w:sz w:val="21"/>
          <w:szCs w:val="21"/>
        </w:rPr>
        <w:t>：读写锁指针。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成功：0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失败：非 0 错误码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sz w:val="21"/>
          <w:szCs w:val="21"/>
          <w:lang w:val="en-US" w:eastAsia="zh-CN"/>
        </w:rPr>
        <w:t>试图</w:t>
      </w:r>
      <w:r>
        <w:rPr>
          <w:rStyle w:val="6"/>
          <w:rFonts w:hint="eastAsia" w:ascii="微软雅黑" w:hAnsi="微软雅黑" w:eastAsia="微软雅黑" w:cs="微软雅黑"/>
          <w:sz w:val="21"/>
          <w:szCs w:val="21"/>
        </w:rPr>
        <w:t>申请写锁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pthread_rwlock_trywrlock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pthread_rwlock_t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rwlock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用于尝试以非阻塞的方式来在读写锁上获取写锁。如果有任何的读者或写者持有该锁，则立即失败返回。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sz w:val="21"/>
          <w:szCs w:val="21"/>
        </w:rPr>
        <w:t>解锁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pthread_rwlock_unlock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pthread_rwlock_t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rwlock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无论是读锁或写锁，都可以通过此函数解锁。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rwlock</w:t>
      </w:r>
      <w:r>
        <w:rPr>
          <w:rFonts w:hint="eastAsia" w:ascii="微软雅黑" w:hAnsi="微软雅黑" w:eastAsia="微软雅黑" w:cs="微软雅黑"/>
          <w:sz w:val="21"/>
          <w:szCs w:val="21"/>
        </w:rPr>
        <w:t>：读写锁指针。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成功：0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失败：非 0 错误码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sz w:val="21"/>
          <w:szCs w:val="21"/>
        </w:rPr>
        <w:t>销毁读写锁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pthread_rwlock_destroy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pthread_rwlock_t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rwlock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用于销毁一个读写锁，并释放所有相关联的资源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rwlock</w:t>
      </w:r>
      <w:r>
        <w:rPr>
          <w:rFonts w:hint="eastAsia" w:ascii="微软雅黑" w:hAnsi="微软雅黑" w:eastAsia="微软雅黑" w:cs="微软雅黑"/>
          <w:sz w:val="21"/>
          <w:szCs w:val="21"/>
        </w:rPr>
        <w:t>：读写锁指针。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成功：0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失败：非 0 错误码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sz w:val="21"/>
          <w:szCs w:val="21"/>
        </w:rPr>
        <w:t>读写锁应用实例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下面是一个使用读写锁来实现 4 个线程读写一段数据是实例。在此示例程序中，共创建了 4 个线程，其中两个线程用来写入数据，两个线程用来读取数据。当某个线程读操作时，其他线程允许读操作，却不允许写操作；当某个线程写操作时，其它线程都不允许读或写操作。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示例代码如下：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&lt;pthread.h&gt;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pthread_rwlock_t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rwlock;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//读写锁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num 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//读操作，其他线程允许读操作，却不允许写操作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pthread_rwlock_rdlock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(&amp;rwlock);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"read num first===%d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,num);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pthread_rwlock_unlock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(&amp;rwlock);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//读操作，其他线程允许读操作，却不允许写操作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fun2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pthread_rwlock_rdlock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(&amp;rwlock);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"read num second===%d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,num);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pthread_rwlock_unlock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(&amp;rwlock);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//写操作，其它线程都不允许读或写操作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fun3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pthread_rwlock_wrlock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(&amp;rwlock);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num++;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"write thread first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pthread_rwlock_unlock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(&amp;rwlock);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//写操作，其它线程都不允许读或写操作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fun4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pthread_rwlock_wrlock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(&amp;rwlock);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num++;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"write thread second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pthread_rwlock_unlock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(&amp;rwlock);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ptd1, ptd2, ptd3, ptd4;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pthread_rwlock_init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(&amp;rwlock,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//初始化一个读写锁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//创建线程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pthread_create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(&amp;ptd1,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fun1,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pthread_create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(&amp;ptd2,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fun2,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pthread_create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(&amp;ptd3,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fun3,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pthread_create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(&amp;ptd4,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fun4,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//等待线程结束，回收其资源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pthread_join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(ptd1,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pthread_join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(ptd2,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pthread_join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(ptd3,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pthread_join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(ptd4,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pthread_rwlock_destroy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(&amp;rwlock);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//销毁读写锁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bookmarkStart w:id="2" w:name="_GoBack"/>
      <w:bookmarkEnd w:id="2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运行结果如下：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6029325" cy="3076575"/>
            <wp:effectExtent l="0" t="0" r="5715" b="190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B16543"/>
    <w:rsid w:val="271769B4"/>
    <w:rsid w:val="28CE373D"/>
    <w:rsid w:val="41017DCA"/>
    <w:rsid w:val="434966D7"/>
    <w:rsid w:val="473F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2019-09-20T06:09:00Z</dcterms:created>
  <dc:creator>Yardi</dc:creator>
  <cp:lastModifiedBy>加载中...</cp:lastModifiedBy>
  <dcterms:modified xsi:type="dcterms:W3CDTF">2020-04-29T11:36:32Z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