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请求转发由upstream框架实现，ngx_http_upstream_module模块实现了该框架</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上游结构</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ngx_http_upstream_module作为内容处理模块，其根据上游结构提供的数据进行转发，然后返回给客户</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上游结构包含请求转发的关键数据，上游结构包含在请求结构中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ngx_http_request_s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上游结构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ngx_http_upstream_t</w:t>
      </w:r>
      <w:r>
        <w:rPr>
          <w:rFonts w:hint="default" w:ascii="Consolas" w:hAnsi="Consolas" w:eastAsia="Consolas" w:cs="Consolas"/>
          <w:b w:val="0"/>
          <w:color w:val="D4D4D4"/>
          <w:kern w:val="0"/>
          <w:sz w:val="21"/>
          <w:szCs w:val="21"/>
          <w:shd w:val="clear" w:fill="1E1E1E"/>
          <w:lang w:val="en-US" w:eastAsia="zh-CN" w:bidi="ar"/>
        </w:rPr>
        <w:t>* upstream;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引用计数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unsigned</w:t>
      </w:r>
      <w:r>
        <w:rPr>
          <w:rFonts w:hint="default" w:ascii="Consolas" w:hAnsi="Consolas" w:eastAsia="Consolas" w:cs="Consolas"/>
          <w:b w:val="0"/>
          <w:color w:val="D4D4D4"/>
          <w:kern w:val="0"/>
          <w:sz w:val="21"/>
          <w:szCs w:val="21"/>
          <w:shd w:val="clear" w:fill="1E1E1E"/>
          <w:lang w:val="en-US" w:eastAsia="zh-CN" w:bidi="ar"/>
        </w:rPr>
        <w:t> count:</w:t>
      </w:r>
      <w:r>
        <w:rPr>
          <w:rFonts w:hint="default" w:ascii="Consolas" w:hAnsi="Consolas" w:eastAsia="Consolas" w:cs="Consolas"/>
          <w:b w:val="0"/>
          <w:color w:val="B5CEA8"/>
          <w:kern w:val="0"/>
          <w:sz w:val="21"/>
          <w:szCs w:val="21"/>
          <w:shd w:val="clear" w:fill="1E1E1E"/>
          <w:lang w:val="en-US" w:eastAsia="zh-CN" w:bidi="ar"/>
        </w:rPr>
        <w:t>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是否对收到的响应数据进行过滤处理</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unsigned</w:t>
      </w:r>
      <w:r>
        <w:rPr>
          <w:rFonts w:hint="default" w:ascii="Consolas" w:hAnsi="Consolas" w:eastAsia="Consolas" w:cs="Consolas"/>
          <w:b w:val="0"/>
          <w:color w:val="D4D4D4"/>
          <w:kern w:val="0"/>
          <w:sz w:val="21"/>
          <w:szCs w:val="21"/>
          <w:shd w:val="clear" w:fill="1E1E1E"/>
          <w:lang w:val="en-US" w:eastAsia="zh-CN" w:bidi="ar"/>
        </w:rPr>
        <w:t> subrequest_in_memory:</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上游结构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连接结构体</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ngx_peer_connection_t</w:t>
      </w:r>
      <w:r>
        <w:rPr>
          <w:rFonts w:hint="default" w:ascii="Consolas" w:hAnsi="Consolas" w:eastAsia="Consolas" w:cs="Consolas"/>
          <w:b w:val="0"/>
          <w:color w:val="D4D4D4"/>
          <w:kern w:val="0"/>
          <w:sz w:val="21"/>
          <w:szCs w:val="21"/>
          <w:shd w:val="clear" w:fill="1E1E1E"/>
          <w:lang w:val="en-US" w:eastAsia="zh-CN" w:bidi="ar"/>
        </w:rPr>
        <w:t>            peer;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发送的请求数据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ngx_chain_t</w:t>
      </w:r>
      <w:r>
        <w:rPr>
          <w:rFonts w:hint="default" w:ascii="Consolas" w:hAnsi="Consolas" w:eastAsia="Consolas" w:cs="Consolas"/>
          <w:b w:val="0"/>
          <w:color w:val="D4D4D4"/>
          <w:kern w:val="0"/>
          <w:sz w:val="21"/>
          <w:szCs w:val="21"/>
          <w:shd w:val="clear" w:fill="1E1E1E"/>
          <w:lang w:val="en-US" w:eastAsia="zh-CN" w:bidi="ar"/>
        </w:rPr>
        <w:t>                     *request_bufs;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6A9955"/>
          <w:kern w:val="0"/>
          <w:sz w:val="21"/>
          <w:szCs w:val="21"/>
          <w:shd w:val="clear" w:fill="1E1E1E"/>
          <w:lang w:val="en-US" w:eastAsia="zh-CN" w:bidi="ar"/>
        </w:rPr>
        <w:t>    // 上游</w:t>
      </w:r>
      <w:r>
        <w:rPr>
          <w:rFonts w:hint="eastAsia" w:ascii="Consolas" w:hAnsi="Consolas" w:eastAsia="Consolas" w:cs="Consolas"/>
          <w:b w:val="0"/>
          <w:color w:val="6A9955"/>
          <w:kern w:val="0"/>
          <w:sz w:val="21"/>
          <w:szCs w:val="21"/>
          <w:shd w:val="clear" w:fill="1E1E1E"/>
          <w:lang w:val="en-US" w:eastAsia="zh-CN" w:bidi="ar"/>
        </w:rPr>
        <w:t>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ngx_http_upstream_conf_t</w:t>
      </w:r>
      <w:r>
        <w:rPr>
          <w:rFonts w:hint="default" w:ascii="Consolas" w:hAnsi="Consolas" w:eastAsia="Consolas" w:cs="Consolas"/>
          <w:b w:val="0"/>
          <w:color w:val="D4D4D4"/>
          <w:kern w:val="0"/>
          <w:sz w:val="21"/>
          <w:szCs w:val="21"/>
          <w:shd w:val="clear" w:fill="1E1E1E"/>
          <w:lang w:val="en-US" w:eastAsia="zh-CN" w:bidi="ar"/>
        </w:rPr>
        <w:t>        *conf;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从上游接收到的数据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ngx_chain_t</w:t>
      </w:r>
      <w:r>
        <w:rPr>
          <w:rFonts w:hint="default" w:ascii="Consolas" w:hAnsi="Consolas" w:eastAsia="Consolas" w:cs="Consolas"/>
          <w:b w:val="0"/>
          <w:color w:val="D4D4D4"/>
          <w:kern w:val="0"/>
          <w:sz w:val="21"/>
          <w:szCs w:val="21"/>
          <w:shd w:val="clear" w:fill="1E1E1E"/>
          <w:lang w:val="en-US" w:eastAsia="zh-CN" w:bidi="ar"/>
        </w:rPr>
        <w:t>                     *out_bufs;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处理上游响应数据的过滤函数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input_filter_init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input_filter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ssize_t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bytes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*input_filter_ctx;</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生成发送到上游的请求数据函数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create_request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ngx_http_request_t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解析收到的响应头函数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process_header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ngx_http_request_t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请求结束时的收尾工作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finalize_request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ngx_http_request_t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上游配置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上游服务器配置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ngx_http_upstream_srv_conf_t</w:t>
      </w:r>
      <w:r>
        <w:rPr>
          <w:rFonts w:hint="default" w:ascii="Consolas" w:hAnsi="Consolas" w:eastAsia="Consolas" w:cs="Consolas"/>
          <w:b w:val="0"/>
          <w:color w:val="D4D4D4"/>
          <w:kern w:val="0"/>
          <w:sz w:val="21"/>
          <w:szCs w:val="21"/>
          <w:shd w:val="clear" w:fill="1E1E1E"/>
          <w:lang w:val="en-US" w:eastAsia="zh-CN" w:bidi="ar"/>
        </w:rPr>
        <w:t>    *upstream;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连接超时时间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ngx_msec_t</w:t>
      </w:r>
      <w:r>
        <w:rPr>
          <w:rFonts w:hint="default" w:ascii="Consolas" w:hAnsi="Consolas" w:eastAsia="Consolas" w:cs="Consolas"/>
          <w:b w:val="0"/>
          <w:color w:val="D4D4D4"/>
          <w:kern w:val="0"/>
          <w:sz w:val="21"/>
          <w:szCs w:val="21"/>
          <w:shd w:val="clear" w:fill="1E1E1E"/>
          <w:lang w:val="en-US" w:eastAsia="zh-CN" w:bidi="ar"/>
        </w:rPr>
        <w:t>                       connect_timeout;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发送超时时间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ngx_msec_t</w:t>
      </w:r>
      <w:r>
        <w:rPr>
          <w:rFonts w:hint="default" w:ascii="Consolas" w:hAnsi="Consolas" w:eastAsia="Consolas" w:cs="Consolas"/>
          <w:b w:val="0"/>
          <w:color w:val="D4D4D4"/>
          <w:kern w:val="0"/>
          <w:sz w:val="21"/>
          <w:szCs w:val="21"/>
          <w:shd w:val="clear" w:fill="1E1E1E"/>
          <w:lang w:val="en-US" w:eastAsia="zh-CN" w:bidi="ar"/>
        </w:rPr>
        <w:t>                       send_timeout;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接收超时时间</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4EC9B0"/>
          <w:kern w:val="0"/>
          <w:sz w:val="21"/>
          <w:szCs w:val="21"/>
          <w:shd w:val="clear" w:fill="1E1E1E"/>
          <w:lang w:val="en-US" w:eastAsia="zh-CN" w:bidi="ar"/>
        </w:rPr>
        <w:t>ngx_msec_t</w:t>
      </w:r>
      <w:r>
        <w:rPr>
          <w:rFonts w:hint="default" w:ascii="Consolas" w:hAnsi="Consolas" w:eastAsia="Consolas" w:cs="Consolas"/>
          <w:b w:val="0"/>
          <w:color w:val="D4D4D4"/>
          <w:kern w:val="0"/>
          <w:sz w:val="21"/>
          <w:szCs w:val="21"/>
          <w:shd w:val="clear" w:fill="1E1E1E"/>
          <w:lang w:val="en-US" w:eastAsia="zh-CN" w:bidi="ar"/>
        </w:rPr>
        <w:t>                       read_timeout;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ngx_http_upstream_conf_t</w:t>
      </w: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开发upstream模块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upstream模块主要在请求处理函数中配置上游结构即可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（完整示例代码查看下一章</w:t>
      </w:r>
      <w:bookmarkStart w:id="0" w:name="_GoBack"/>
      <w:bookmarkEnd w:id="0"/>
      <w:r>
        <w:rPr>
          <w:rFonts w:hint="eastAsia" w:ascii="微软雅黑" w:hAnsi="微软雅黑" w:eastAsia="微软雅黑" w:cs="微软雅黑"/>
          <w:lang w:val="en-US" w:eastAsia="zh-CN"/>
        </w:rPr>
        <w: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必须配置的字段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上游结构：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必须配置上游的三个函数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生成请求头函数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create_request</w:t>
      </w:r>
      <w:r>
        <w:rPr>
          <w:rFonts w:hint="default" w:ascii="Consolas" w:hAnsi="Consolas" w:eastAsia="Consolas" w:cs="Consolas"/>
          <w:b w:val="0"/>
          <w:color w:val="D4D4D4"/>
          <w:kern w:val="0"/>
          <w:sz w:val="21"/>
          <w:szCs w:val="21"/>
          <w:shd w:val="clear" w:fill="1E1E1E"/>
          <w:lang w:val="en-US" w:eastAsia="zh-CN" w:bidi="ar"/>
        </w:rPr>
        <w:t> = myCreateRequest;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处理相应头函数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process_header</w:t>
      </w:r>
      <w:r>
        <w:rPr>
          <w:rFonts w:hint="default" w:ascii="Consolas" w:hAnsi="Consolas" w:eastAsia="Consolas" w:cs="Consolas"/>
          <w:b w:val="0"/>
          <w:color w:val="D4D4D4"/>
          <w:kern w:val="0"/>
          <w:sz w:val="21"/>
          <w:szCs w:val="21"/>
          <w:shd w:val="clear" w:fill="1E1E1E"/>
          <w:lang w:val="en-US" w:eastAsia="zh-CN" w:bidi="ar"/>
        </w:rPr>
        <w:t> = myProcessHeader;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转发完成函数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finalize_request</w:t>
      </w:r>
      <w:r>
        <w:rPr>
          <w:rFonts w:hint="default" w:ascii="Consolas" w:hAnsi="Consolas" w:eastAsia="Consolas" w:cs="Consolas"/>
          <w:b w:val="0"/>
          <w:color w:val="D4D4D4"/>
          <w:kern w:val="0"/>
          <w:sz w:val="21"/>
          <w:szCs w:val="21"/>
          <w:shd w:val="clear" w:fill="1E1E1E"/>
          <w:lang w:val="en-US" w:eastAsia="zh-CN" w:bidi="ar"/>
        </w:rPr>
        <w:t> = myFinalize;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上游配置结构：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连接超时时间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connect_timeout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发送超时时间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send_timeout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接收超时时间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read_timeout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缓存区大小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buffer_size</w:t>
      </w:r>
      <w:r>
        <w:rPr>
          <w:rFonts w:hint="default" w:ascii="Consolas" w:hAnsi="Consolas" w:eastAsia="Consolas" w:cs="Consolas"/>
          <w:b w:val="0"/>
          <w:color w:val="D4D4D4"/>
          <w:kern w:val="0"/>
          <w:sz w:val="21"/>
          <w:szCs w:val="21"/>
          <w:shd w:val="clear" w:fill="1E1E1E"/>
          <w:lang w:val="en-US" w:eastAsia="zh-CN" w:bidi="ar"/>
        </w:rPr>
        <w:t> = ngx_pagesize;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指定上游服务器配置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ngx_http_upstream_add</w:t>
      </w:r>
      <w:r>
        <w:rPr>
          <w:rFonts w:hint="default" w:ascii="Consolas" w:hAnsi="Consolas" w:eastAsia="Consolas" w:cs="Consolas"/>
          <w:b w:val="0"/>
          <w:color w:val="D4D4D4"/>
          <w:kern w:val="0"/>
          <w:sz w:val="21"/>
          <w:szCs w:val="21"/>
          <w:shd w:val="clear" w:fill="1E1E1E"/>
          <w:lang w:val="en-US" w:eastAsia="zh-CN" w:bidi="ar"/>
        </w:rPr>
        <w:t>(cf, url,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配置结构</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我们的配置结构直接保存上游配置结构，这样在请求处理函数中我们直接将该地址赋给上游结构的上游配置结果字段即可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配置结构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MyUpStreamConf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final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上游配置结构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ngx_http_upstream_conf_t</w:t>
      </w:r>
      <w:r>
        <w:rPr>
          <w:rFonts w:hint="default" w:ascii="Consolas" w:hAnsi="Consolas" w:eastAsia="Consolas" w:cs="Consolas"/>
          <w:b w:val="0"/>
          <w:color w:val="D4D4D4"/>
          <w:kern w:val="0"/>
          <w:sz w:val="21"/>
          <w:szCs w:val="21"/>
          <w:shd w:val="clear" w:fill="1E1E1E"/>
          <w:lang w:val="en-US" w:eastAsia="zh-CN" w:bidi="ar"/>
        </w:rPr>
        <w:t> upstream;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创建配置结构函数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创建配置结构函数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ngx_conf_t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MyUpStreamConf  *conf;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从内存中分配一个结构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conf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&lt;MyUpStreamConf*&gt;(</w:t>
      </w:r>
      <w:r>
        <w:rPr>
          <w:rFonts w:hint="default" w:ascii="Consolas" w:hAnsi="Consolas" w:eastAsia="Consolas" w:cs="Consolas"/>
          <w:b w:val="0"/>
          <w:color w:val="DCDCAA"/>
          <w:kern w:val="0"/>
          <w:sz w:val="21"/>
          <w:szCs w:val="21"/>
          <w:shd w:val="clear" w:fill="1E1E1E"/>
          <w:lang w:val="en-US" w:eastAsia="zh-CN" w:bidi="ar"/>
        </w:rPr>
        <w:t>ngx_pcalloc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pool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(MyUpStreamConf)));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(conf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*conf = </w:t>
      </w:r>
      <w:r>
        <w:rPr>
          <w:rFonts w:hint="default" w:ascii="Consolas" w:hAnsi="Consolas" w:eastAsia="Consolas" w:cs="Consolas"/>
          <w:b w:val="0"/>
          <w:color w:val="DCDCAA"/>
          <w:kern w:val="0"/>
          <w:sz w:val="21"/>
          <w:szCs w:val="21"/>
          <w:shd w:val="clear" w:fill="1E1E1E"/>
          <w:lang w:val="en-US" w:eastAsia="zh-CN" w:bidi="ar"/>
        </w:rPr>
        <w:t>MyUpStreamConf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必须设置的四个参数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connect_timeout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send_timeout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read_timeout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buffer_size</w:t>
      </w:r>
      <w:r>
        <w:rPr>
          <w:rFonts w:hint="default" w:ascii="Consolas" w:hAnsi="Consolas" w:eastAsia="Consolas" w:cs="Consolas"/>
          <w:b w:val="0"/>
          <w:color w:val="D4D4D4"/>
          <w:kern w:val="0"/>
          <w:sz w:val="21"/>
          <w:szCs w:val="21"/>
          <w:shd w:val="clear" w:fill="1E1E1E"/>
          <w:lang w:val="en-US" w:eastAsia="zh-CN" w:bidi="ar"/>
        </w:rPr>
        <w:t> = ngx_pagesize;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指令数组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配置指令，描述了配置使用的指令，用于配置解析</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ngx_command_t</w:t>
      </w:r>
      <w:r>
        <w:rPr>
          <w:rFonts w:hint="default" w:ascii="Consolas" w:hAnsi="Consolas" w:eastAsia="Consolas" w:cs="Consolas"/>
          <w:b w:val="0"/>
          <w:color w:val="D4D4D4"/>
          <w:kern w:val="0"/>
          <w:sz w:val="21"/>
          <w:szCs w:val="21"/>
          <w:shd w:val="clear" w:fill="1E1E1E"/>
          <w:lang w:val="en-US" w:eastAsia="zh-CN" w:bidi="ar"/>
        </w:rPr>
        <w:t> ndg_test_cmds[]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ngx_string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"myupstream"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NGX_HTTP_LOC_CONF  | NGX_CONF_TAKE1,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6A9955"/>
          <w:kern w:val="0"/>
          <w:sz w:val="21"/>
          <w:szCs w:val="21"/>
          <w:shd w:val="clear" w:fill="1E1E1E"/>
          <w:lang w:val="en-US" w:eastAsia="zh-CN" w:bidi="ar"/>
        </w:rPr>
        <w:t>        // 指定自定义的解析</w:t>
      </w:r>
      <w:r>
        <w:rPr>
          <w:rFonts w:hint="eastAsia" w:ascii="Consolas" w:hAnsi="Consolas" w:eastAsia="Consolas" w:cs="Consolas"/>
          <w:b w:val="0"/>
          <w:color w:val="6A9955"/>
          <w:kern w:val="0"/>
          <w:sz w:val="21"/>
          <w:szCs w:val="21"/>
          <w:shd w:val="clear" w:fill="1E1E1E"/>
          <w:lang w:val="en-US" w:eastAsia="zh-CN" w:bidi="ar"/>
        </w:rPr>
        <w:t>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myupstream_fun,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NGX_HTTP_LOC_CONF_OFFSET,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nullptr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ngx_null_command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自定义的指令解析函数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字段解析函数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myupstream_fun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ngx_conf_t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ngx_command_t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cmd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MyUpStreamConf  *myconf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&lt;MyUpStreamConf *&gt;(conf);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指令配置的参数</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auto</w:t>
      </w:r>
      <w:r>
        <w:rPr>
          <w:rFonts w:hint="default" w:ascii="Consolas" w:hAnsi="Consolas" w:eastAsia="Consolas" w:cs="Consolas"/>
          <w:b w:val="0"/>
          <w:color w:val="D4D4D4"/>
          <w:kern w:val="0"/>
          <w:sz w:val="21"/>
          <w:szCs w:val="21"/>
          <w:shd w:val="clear" w:fill="1E1E1E"/>
          <w:lang w:val="en-US" w:eastAsia="zh-CN" w:bidi="ar"/>
        </w:rPr>
        <w:t> value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ngx_str_t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cf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elts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分配一个 url 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auto</w:t>
      </w:r>
      <w:r>
        <w:rPr>
          <w:rFonts w:hint="default" w:ascii="Consolas" w:hAnsi="Consolas" w:eastAsia="Consolas" w:cs="Consolas"/>
          <w:b w:val="0"/>
          <w:color w:val="D4D4D4"/>
          <w:kern w:val="0"/>
          <w:sz w:val="21"/>
          <w:szCs w:val="21"/>
          <w:shd w:val="clear" w:fill="1E1E1E"/>
          <w:lang w:val="en-US" w:eastAsia="zh-CN" w:bidi="ar"/>
        </w:rPr>
        <w:t> url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ngx_url_t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DCDCAA"/>
          <w:kern w:val="0"/>
          <w:sz w:val="21"/>
          <w:szCs w:val="21"/>
          <w:shd w:val="clear" w:fill="1E1E1E"/>
          <w:lang w:val="en-US" w:eastAsia="zh-CN" w:bidi="ar"/>
        </w:rPr>
        <w:t>ngx_pcalloc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pool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ngx_url_t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no_resolve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指定上游配置结构的上游服务器配置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ngx_http_upstream_add</w:t>
      </w:r>
      <w:r>
        <w:rPr>
          <w:rFonts w:hint="default" w:ascii="Consolas" w:hAnsi="Consolas" w:eastAsia="Consolas" w:cs="Consolas"/>
          <w:b w:val="0"/>
          <w:color w:val="D4D4D4"/>
          <w:kern w:val="0"/>
          <w:sz w:val="21"/>
          <w:szCs w:val="21"/>
          <w:shd w:val="clear" w:fill="1E1E1E"/>
          <w:lang w:val="en-US" w:eastAsia="zh-CN" w:bidi="ar"/>
        </w:rPr>
        <w:t>(cf, url,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*&gt;(NGX_CONF_ERROR);</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指定当前location的处理函数为我们的处理函数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auto</w:t>
      </w:r>
      <w:r>
        <w:rPr>
          <w:rFonts w:hint="default" w:ascii="Consolas" w:hAnsi="Consolas" w:eastAsia="Consolas" w:cs="Consolas"/>
          <w:b w:val="0"/>
          <w:color w:val="D4D4D4"/>
          <w:kern w:val="0"/>
          <w:sz w:val="21"/>
          <w:szCs w:val="21"/>
          <w:shd w:val="clear" w:fill="1E1E1E"/>
          <w:lang w:val="en-US" w:eastAsia="zh-CN" w:bidi="ar"/>
        </w:rPr>
        <w:t> httpCoreConf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ngx_http_core_loc_conf_t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DCDCAA"/>
          <w:kern w:val="0"/>
          <w:sz w:val="21"/>
          <w:szCs w:val="21"/>
          <w:shd w:val="clear" w:fill="1E1E1E"/>
          <w:lang w:val="en-US" w:eastAsia="zh-CN" w:bidi="ar"/>
        </w:rPr>
        <w:t>ngx_http_conf_get_module_loc_conf</w:t>
      </w:r>
      <w:r>
        <w:rPr>
          <w:rFonts w:hint="default" w:ascii="Consolas" w:hAnsi="Consolas" w:eastAsia="Consolas" w:cs="Consolas"/>
          <w:b w:val="0"/>
          <w:color w:val="D4D4D4"/>
          <w:kern w:val="0"/>
          <w:sz w:val="21"/>
          <w:szCs w:val="21"/>
          <w:shd w:val="clear" w:fill="1E1E1E"/>
          <w:lang w:val="en-US" w:eastAsia="zh-CN" w:bidi="ar"/>
        </w:rPr>
        <w:t>(cf, ngx_http_core_module));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httpCoreConf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handler</w:t>
      </w:r>
      <w:r>
        <w:rPr>
          <w:rFonts w:hint="default" w:ascii="Consolas" w:hAnsi="Consolas" w:eastAsia="Consolas" w:cs="Consolas"/>
          <w:b w:val="0"/>
          <w:color w:val="D4D4D4"/>
          <w:kern w:val="0"/>
          <w:sz w:val="21"/>
          <w:szCs w:val="21"/>
          <w:shd w:val="clear" w:fill="1E1E1E"/>
          <w:lang w:val="en-US" w:eastAsia="zh-CN" w:bidi="ar"/>
        </w:rPr>
        <w:t> = handler;</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NGX_CONF_OK;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请求处理函数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请求处理函数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当接收到 http 请求时，会调用该函数进行除了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ngx_int_t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ngx_http_request_t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启动upstream框架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ngx_http_upstream_create</w:t>
      </w:r>
      <w:r>
        <w:rPr>
          <w:rFonts w:hint="default" w:ascii="Consolas" w:hAnsi="Consolas" w:eastAsia="Consolas" w:cs="Consolas"/>
          <w:b w:val="0"/>
          <w:color w:val="D4D4D4"/>
          <w:kern w:val="0"/>
          <w:sz w:val="21"/>
          <w:szCs w:val="21"/>
          <w:shd w:val="clear" w:fill="1E1E1E"/>
          <w:lang w:val="en-US" w:eastAsia="zh-CN" w:bidi="ar"/>
        </w:rPr>
        <w:t>(r) != NGX_OK){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NGX_HTTP_NOT_ALLOWED;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获取我们的配置结构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auto</w:t>
      </w:r>
      <w:r>
        <w:rPr>
          <w:rFonts w:hint="default" w:ascii="Consolas" w:hAnsi="Consolas" w:eastAsia="Consolas" w:cs="Consolas"/>
          <w:b w:val="0"/>
          <w:color w:val="D4D4D4"/>
          <w:kern w:val="0"/>
          <w:sz w:val="21"/>
          <w:szCs w:val="21"/>
          <w:shd w:val="clear" w:fill="1E1E1E"/>
          <w:lang w:val="en-US" w:eastAsia="zh-CN" w:bidi="ar"/>
        </w:rPr>
        <w:t> myconf = </w:t>
      </w:r>
      <w:r>
        <w:rPr>
          <w:rFonts w:hint="default" w:ascii="Consolas" w:hAnsi="Consolas" w:eastAsia="Consolas" w:cs="Consolas"/>
          <w:b w:val="0"/>
          <w:color w:val="569CD6"/>
          <w:kern w:val="0"/>
          <w:sz w:val="21"/>
          <w:szCs w:val="21"/>
          <w:shd w:val="clear" w:fill="1E1E1E"/>
          <w:lang w:val="en-US" w:eastAsia="zh-CN" w:bidi="ar"/>
        </w:rPr>
        <w:t>reinterpret_cast</w:t>
      </w:r>
      <w:r>
        <w:rPr>
          <w:rFonts w:hint="default" w:ascii="Consolas" w:hAnsi="Consolas" w:eastAsia="Consolas" w:cs="Consolas"/>
          <w:b w:val="0"/>
          <w:color w:val="D4D4D4"/>
          <w:kern w:val="0"/>
          <w:sz w:val="21"/>
          <w:szCs w:val="21"/>
          <w:shd w:val="clear" w:fill="1E1E1E"/>
          <w:lang w:val="en-US" w:eastAsia="zh-CN" w:bidi="ar"/>
        </w:rPr>
        <w:t>&lt;MyUpStreamConf*&gt;(</w:t>
      </w:r>
      <w:r>
        <w:rPr>
          <w:rFonts w:hint="default" w:ascii="Consolas" w:hAnsi="Consolas" w:eastAsia="Consolas" w:cs="Consolas"/>
          <w:b w:val="0"/>
          <w:color w:val="DCDCAA"/>
          <w:kern w:val="0"/>
          <w:sz w:val="21"/>
          <w:szCs w:val="21"/>
          <w:shd w:val="clear" w:fill="1E1E1E"/>
          <w:lang w:val="en-US" w:eastAsia="zh-CN" w:bidi="ar"/>
        </w:rPr>
        <w:t>ngx_http_get_module_loc_conf</w:t>
      </w:r>
      <w:r>
        <w:rPr>
          <w:rFonts w:hint="default" w:ascii="Consolas" w:hAnsi="Consolas" w:eastAsia="Consolas" w:cs="Consolas"/>
          <w:b w:val="0"/>
          <w:color w:val="D4D4D4"/>
          <w:kern w:val="0"/>
          <w:sz w:val="21"/>
          <w:szCs w:val="21"/>
          <w:shd w:val="clear" w:fill="1E1E1E"/>
          <w:lang w:val="en-US" w:eastAsia="zh-CN" w:bidi="ar"/>
        </w:rPr>
        <w:t>(r, ndg_test_module));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将配置结构的上游配置结构赋给上游结构</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conf</w:t>
      </w:r>
      <w:r>
        <w:rPr>
          <w:rFonts w:hint="default" w:ascii="Consolas" w:hAnsi="Consolas" w:eastAsia="Consolas" w:cs="Consolas"/>
          <w:b w:val="0"/>
          <w:color w:val="D4D4D4"/>
          <w:kern w:val="0"/>
          <w:sz w:val="21"/>
          <w:szCs w:val="21"/>
          <w:shd w:val="clear" w:fill="1E1E1E"/>
          <w:lang w:val="en-US" w:eastAsia="zh-CN" w:bidi="ar"/>
        </w:rPr>
        <w:t> = &amp;</w:t>
      </w:r>
      <w:r>
        <w:rPr>
          <w:rFonts w:hint="default" w:ascii="Consolas" w:hAnsi="Consolas" w:eastAsia="Consolas" w:cs="Consolas"/>
          <w:b w:val="0"/>
          <w:color w:val="9CDCFE"/>
          <w:kern w:val="0"/>
          <w:sz w:val="21"/>
          <w:szCs w:val="21"/>
          <w:shd w:val="clear" w:fill="1E1E1E"/>
          <w:lang w:val="en-US" w:eastAsia="zh-CN" w:bidi="ar"/>
        </w:rPr>
        <w:t>myconf</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生成请求头函数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create_request</w:t>
      </w:r>
      <w:r>
        <w:rPr>
          <w:rFonts w:hint="default" w:ascii="Consolas" w:hAnsi="Consolas" w:eastAsia="Consolas" w:cs="Consolas"/>
          <w:b w:val="0"/>
          <w:color w:val="D4D4D4"/>
          <w:kern w:val="0"/>
          <w:sz w:val="21"/>
          <w:szCs w:val="21"/>
          <w:shd w:val="clear" w:fill="1E1E1E"/>
          <w:lang w:val="en-US" w:eastAsia="zh-CN" w:bidi="ar"/>
        </w:rPr>
        <w:t> = myCreateRequest;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处理相应头函数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process_header</w:t>
      </w:r>
      <w:r>
        <w:rPr>
          <w:rFonts w:hint="default" w:ascii="Consolas" w:hAnsi="Consolas" w:eastAsia="Consolas" w:cs="Consolas"/>
          <w:b w:val="0"/>
          <w:color w:val="D4D4D4"/>
          <w:kern w:val="0"/>
          <w:sz w:val="21"/>
          <w:szCs w:val="21"/>
          <w:shd w:val="clear" w:fill="1E1E1E"/>
          <w:lang w:val="en-US" w:eastAsia="zh-CN" w:bidi="ar"/>
        </w:rPr>
        <w:t> = myProcessHeader;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转发完成函数</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upstream</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finalize_request</w:t>
      </w:r>
      <w:r>
        <w:rPr>
          <w:rFonts w:hint="default" w:ascii="Consolas" w:hAnsi="Consolas" w:eastAsia="Consolas" w:cs="Consolas"/>
          <w:b w:val="0"/>
          <w:color w:val="D4D4D4"/>
          <w:kern w:val="0"/>
          <w:sz w:val="21"/>
          <w:szCs w:val="21"/>
          <w:shd w:val="clear" w:fill="1E1E1E"/>
          <w:lang w:val="en-US" w:eastAsia="zh-CN" w:bidi="ar"/>
        </w:rPr>
        <w:t> = myFinalize;</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+1，防止请求结构在退出函数后销毁</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开始转发</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ngx_http_upstream_init</w:t>
      </w:r>
      <w:r>
        <w:rPr>
          <w:rFonts w:hint="default" w:ascii="Consolas" w:hAnsi="Consolas" w:eastAsia="Consolas" w:cs="Consolas"/>
          <w:b w:val="0"/>
          <w:color w:val="D4D4D4"/>
          <w:kern w:val="0"/>
          <w:sz w:val="21"/>
          <w:szCs w:val="21"/>
          <w:shd w:val="clear" w:fill="1E1E1E"/>
          <w:lang w:val="en-US" w:eastAsia="zh-CN" w:bidi="ar"/>
        </w:rPr>
        <w:t>(r);</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执行完成</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NGX_DONE;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941EA"/>
    <w:rsid w:val="1D011CC0"/>
    <w:rsid w:val="38E23989"/>
    <w:rsid w:val="413D6CD6"/>
    <w:rsid w:val="4AA144F6"/>
    <w:rsid w:val="729C4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2020-02-03T08:45:09Z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