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脏读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代码A开启了事务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代码B开启了事务，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代码A修改了数据，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代码B读取了代码A修改的数据，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代码A回滚了事务，之前修改的数据算是无效了吧，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不可重复读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代码A开启了事务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代码A读取了数据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代码B开启了事务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代码B修改了数据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代码B提交了数据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代码A读取了数据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这就导致了代码A两次读取的数据不一致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虚读(幻读)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事务T1批量对一个表中某一列列值为1的数据修改为2的变更，但是在这时，事务T2对这张表插入了一条列值为1的数据，并完成提交。此时，如果事务T1查看刚刚完成操作的数据，发现还有一条列值为1的数据没有进行修改，而这条数据其实是T2刚刚提交插入的，这就是幻读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幻读和不可重复读都是读取了另一条已经提交的事务（这点同脏读不同），所不同的是不可重复读查询的都是同一个数据项，而幻读针对的是一批数据整体（比如数据的个数）。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隔离基本与上述问题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Repeatable Read 可重复读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Read Committed 读取提交内容</w:t>
      </w:r>
      <w:r>
        <w:rPr>
          <w:rFonts w:hint="eastAsia" w:ascii="微软雅黑" w:hAnsi="微软雅黑" w:eastAsia="微软雅黑" w:cs="微软雅黑"/>
          <w:lang w:val="en-US" w:eastAsia="zh-CN"/>
        </w:rPr>
        <w:t>（大多数数据库系统的默认隔离级别）</w:t>
      </w:r>
      <w:bookmarkStart w:id="0" w:name="_GoBack"/>
    </w:p>
    <w:bookmarkEnd w:id="0"/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Read UnCommitted 读取未提交内容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Serializable 可串行化</w:t>
      </w:r>
    </w:p>
    <w:tbl>
      <w:tblPr>
        <w:tblW w:w="744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1320"/>
        <w:gridCol w:w="1957"/>
        <w:gridCol w:w="1320"/>
        <w:gridCol w:w="89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隔离级别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脏读可能性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不可重复读可能性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幻读可能性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加锁读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READ UNCOMMITTED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READ COMMITTED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REPEATABLE READ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SERIALIZABLE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4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2020-07-05T16:15:38Z</dcterms:created>
  <dc:creator>13736</dc:creator>
  <cp:lastModifiedBy>加载中...</cp:lastModifiedBy>
  <dcterms:modified xsi:type="dcterms:W3CDTF">2020-07-05T16:28:29Z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