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创建新项目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"https://docs.microsoft.com/zh-cn/ef/core/get-started/aspnetcore/new-db?tabs=visual-studio" \l "tabpanel_CeZOj-G++Q_visual-studio"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Visual Studio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instrText xml:space="preserve"> HYPERLINK "https://docs.microsoft.com/zh-cn/ef/core/get-started/aspnetcore/new-db?tabs=visual-studio" \l "tabpanel_CeZOj-G++Q_netcore-cli"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.NET Core CLI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创建新项目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"https://docs.microsoft.com/zh-cn/ef/core/get-started/aspnetcore/new-db?tabs=visual-studio" \l "create-a-new-project"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安装 Entity Framework Core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"https://docs.microsoft.com/zh-cn/ef/core/get-started/aspnetcore/new-db?tabs=visual-studio" \l "install-entity-framework-core"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参见教程  安装 EFCore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创建模型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"https://docs.microsoft.com/zh-cn/ef/core/get-started/aspnetcore/new-db?tabs=visual-studio" \l "create-the-model"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46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PostId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46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46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使用依赖注入注册上下文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"https://docs.microsoft.com/zh-cn/ef/core/get-started/aspnetcore/new-db?tabs=visual-studio" \l "register-the-context-with-dependency-injection"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 Startup.cs 中</w:t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将以下代码添加到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@"Server=(localdb)\mssqllocaldb;Database=EFGetStarted.AspNetCore.NewDb;Trusted_Connection=True;ConnectRetryCount=0"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注入上下文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创建数据库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"https://docs.microsoft.com/zh-cn/ef/core/get-started/aspnetcore/new-db?tabs=visual-studio" \l "create-the-database"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“工具”&gt;“NuGet 包管理器”&gt;“包管理器控制台”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Add-Migration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InitialCreate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Update-Database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如果收到错误，指出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The term 'add-migration' is not recognized as the name of a cmdlet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，请关闭并重新打开 Visual Studio。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77658"/>
    <w:rsid w:val="0AF36A18"/>
    <w:rsid w:val="103471A0"/>
    <w:rsid w:val="10AF2DA3"/>
    <w:rsid w:val="13F3219A"/>
    <w:rsid w:val="152E5C50"/>
    <w:rsid w:val="25F46411"/>
    <w:rsid w:val="2A873FFD"/>
    <w:rsid w:val="2EF72CEF"/>
    <w:rsid w:val="329D4C62"/>
    <w:rsid w:val="3EE43D7A"/>
    <w:rsid w:val="46B36FC3"/>
    <w:rsid w:val="62E050E0"/>
    <w:rsid w:val="78220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2020-09-19T10:52:48Z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