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FromSqlRaw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 * FROM dbo.Blogs"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示例，执行存储过程：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FromSqlRaw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"EXECUTE dbo.GetMostPopularBlogsForUser {0}"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使用具有参数的FromSqlRaw容易遭受Sql注入攻击，应使用如下方法避免攻击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FromSqlInterpolated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$"EXECUTE dbo.GetMostPopularBlogsForUser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B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