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color="auto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bookmarkStart w:id="0" w:name="_GoBack"/>
      <w:bookmarkEnd w:id="0"/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color="auto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color="auto" w:fill="1E1E1E"/>
          <w:lang w:val="en-US" w:eastAsia="zh-CN" w:bidi="ar"/>
        </w:rPr>
        <w:t>table1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color="auto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color="auto" w:fill="1E1E1E"/>
          <w:lang w:val="en-US" w:eastAsia="zh-CN" w:bidi="ar"/>
        </w:rPr>
        <w:t>table1s</w:t>
      </w:r>
    </w:p>
    <w:p>
      <w:pPr>
        <w:keepNext w:val="0"/>
        <w:keepLines w:val="0"/>
        <w:widowControl/>
        <w:suppressLineNumbers w:val="0"/>
        <w:shd w:val="clear" w:color="auto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color="auto" w:fill="1E1E1E"/>
          <w:lang w:val="en-US" w:eastAsia="zh-CN" w:bidi="ar"/>
        </w:rPr>
        <w:t>join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color="auto" w:fill="1E1E1E"/>
          <w:lang w:val="en-US" w:eastAsia="zh-CN" w:bidi="ar"/>
        </w:rPr>
        <w:t>table2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color="auto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color="auto" w:fill="1E1E1E"/>
          <w:lang w:val="en-US" w:eastAsia="zh-CN" w:bidi="ar"/>
        </w:rPr>
        <w:t>table2s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color="auto" w:fill="1E1E1E"/>
          <w:lang w:val="en-US" w:eastAsia="zh-CN" w:bidi="ar"/>
        </w:rPr>
        <w:t>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color="auto" w:fill="1E1E1E"/>
          <w:lang w:val="en-US" w:eastAsia="zh-CN" w:bidi="ar"/>
        </w:rPr>
        <w:t>table1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color="auto" w:fill="1E1E1E"/>
          <w:lang w:val="en-US" w:eastAsia="zh-CN" w:bidi="ar"/>
        </w:rPr>
        <w:t>Table2Id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color="auto" w:fill="1E1E1E"/>
          <w:lang w:val="en-US" w:eastAsia="zh-CN" w:bidi="ar"/>
        </w:rPr>
        <w:t>equals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color="auto" w:fill="1E1E1E"/>
          <w:lang w:val="en-US" w:eastAsia="zh-CN" w:bidi="ar"/>
        </w:rPr>
        <w:t>table2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color="auto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color="auto" w:fill="1E1E1E"/>
          <w:lang w:val="en-US" w:eastAsia="zh-CN" w:bidi="ar"/>
        </w:rPr>
        <w:t>into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color="auto" w:fill="1E1E1E"/>
          <w:lang w:val="en-US" w:eastAsia="zh-CN" w:bidi="ar"/>
        </w:rPr>
        <w:t>selectTable2s</w:t>
      </w:r>
    </w:p>
    <w:p>
      <w:pPr>
        <w:keepNext w:val="0"/>
        <w:keepLines w:val="0"/>
        <w:widowControl/>
        <w:suppressLineNumbers w:val="0"/>
        <w:shd w:val="clear" w:color="auto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color="auto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color="auto" w:fill="1E1E1E"/>
          <w:lang w:val="en-US" w:eastAsia="zh-CN" w:bidi="ar"/>
        </w:rPr>
        <w:t>newTable2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color="auto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color="auto" w:fill="1E1E1E"/>
          <w:lang w:val="en-US" w:eastAsia="zh-CN" w:bidi="ar"/>
        </w:rPr>
        <w:t>selectTable2s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color="auto" w:fill="1E1E1E"/>
          <w:lang w:val="en-US" w:eastAsia="zh-CN" w:bidi="ar"/>
        </w:rPr>
        <w:t>DefaultIfEmpty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()</w:t>
      </w:r>
    </w:p>
    <w:p>
      <w:pPr>
        <w:keepNext w:val="0"/>
        <w:keepLines w:val="0"/>
        <w:widowControl/>
        <w:suppressLineNumbers w:val="0"/>
        <w:shd w:val="clear" w:color="auto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color="auto" w:fill="1E1E1E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color="auto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color="auto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color="auto" w:fill="1E1E1E"/>
          <w:lang w:val="en-US" w:eastAsia="zh-CN" w:bidi="ar"/>
        </w:rPr>
        <w:t>t1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color="auto" w:fill="1E1E1E"/>
          <w:lang w:val="en-US" w:eastAsia="zh-CN" w:bidi="ar"/>
        </w:rPr>
        <w:t>table1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color="auto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color="auto" w:fill="1E1E1E"/>
          <w:lang w:val="en-US" w:eastAsia="zh-CN" w:bidi="ar"/>
        </w:rPr>
        <w:t>t2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color="auto" w:fill="1E1E1E"/>
          <w:lang w:val="en-US" w:eastAsia="zh-CN" w:bidi="ar"/>
        </w:rPr>
        <w:t>newTable2</w:t>
      </w:r>
    </w:p>
    <w:p>
      <w:pPr>
        <w:keepNext w:val="0"/>
        <w:keepLines w:val="0"/>
        <w:widowControl/>
        <w:suppressLineNumbers w:val="0"/>
        <w:shd w:val="clear" w:color="auto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};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843C0E"/>
    <w:rsid w:val="2F7941E5"/>
    <w:rsid w:val="39DC0FB9"/>
    <w:rsid w:val="3D730BA6"/>
    <w:rsid w:val="53BB3A49"/>
    <w:rsid w:val="626C214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Style w:val="5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84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加载中...</cp:lastModifiedBy>
  <dcterms:modified xsi:type="dcterms:W3CDTF">2020-03-23T01:55:03Z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