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配置作为系统初始化的数据，在系统中比较常见，我们一般使用的多是json文件配置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简单示例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IConfiguration使用 : 来分隔层次结构，如下配置结构为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format:{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dateTime:{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longDatePattern:"dddd, MMMM d, yyyy",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"dddd, MMMM d, yyyy"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"format:dateTime:longTimePattern"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"h:mm:ss 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"format:dateTime:shortDatePattern"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"format:dateTime:shortTimePattern"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"h:mm tt"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GetSection 获取 dateTime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DateTimeFormatOptions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键值配置配置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LongTimePattern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"LongTimePattern"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ShortDatePattern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ShortTimePattern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"ShortTimePattern"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使用内存配置源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MemoryConfigurationSource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Format 配置结构生成 FormatOptions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当然，你也可以直接获取数据， : 代表层次结构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longDatePattern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配置设计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IConfiguration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IConfiguration</w:t>
      </w:r>
      <w:r>
        <w:rPr>
          <w:rFonts w:hint="eastAsia" w:ascii="微软雅黑" w:hAnsi="微软雅黑" w:eastAsia="微软雅黑" w:cs="微软雅黑"/>
          <w:lang w:val="en-US" w:eastAsia="zh-CN"/>
        </w:rPr>
        <w:t>可以看作配置树的某一个节点，可以是根节点，子节点，或叶节点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获取当前配置下的所有子配置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获取某一配置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GetReloadToken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根据键取得配置值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有2个继承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IConfigurationRoot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表示根配置节点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重新加载配置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IConfigurationSection</w:t>
      </w:r>
      <w:r>
        <w:rPr>
          <w:rFonts w:hint="eastAsia" w:ascii="微软雅黑" w:hAnsi="微软雅黑" w:eastAsia="微软雅黑" w:cs="微软雅黑"/>
          <w:lang w:val="en-US" w:eastAsia="zh-CN"/>
        </w:rPr>
        <w:t>表示非根子节点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当前配置的路径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当前配置路径下的Key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如果当前节点为叶子节点，那么 Value 保存其值，否则为 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IConfiguration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从何而来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IConfiguration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ConfigurationBulder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生成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生成根配置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在生成根配置前，我们可以添加多个配置源IConfigurationSource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</w:rPr>
        <w:t>ConfigurationSource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配置源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IConfigurationSource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表示配置源，其提供了一个方法Build用于生成配置提供者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生成配置提供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从这里我们可以意识到，</w:t>
      </w:r>
      <w:r>
        <w:rPr>
          <w:rFonts w:hint="eastAsia" w:ascii="微软雅黑" w:hAnsi="微软雅黑" w:eastAsia="微软雅黑" w:cs="微软雅黑"/>
          <w:b w:val="0"/>
          <w:bCs w:val="0"/>
        </w:rPr>
        <w:t>IConfigurationSource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并不提供数据访问，而提供数据访问的是IConfigurationProvider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IConfigurationProvider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IConfigurationProvider代表配置数据提供者，提供数据访问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加载配置数据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试图获取数据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设置配置数据（这个配置一般不持久化到物理数据中）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获取某个配置节点下的子节点Key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GetChildKeys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earlierKeys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配置的设计图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如下是配置基于接口的设计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256222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 core 给我们提供了默认的IConfiguration和I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ConfigurationBulder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只要我们实现IConfigurationSource，我们就可以实现自定义的配置源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.net core 提供的配置源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内存配置源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内存配置源的实现为MemoryConfigurationSource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其提供了2个扩展方法将源快速添加到ConfigurationBuilder中，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KeyValuePair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环境变量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配置源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环境变量配置源的实现为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EnvironmentVariablesConfigurationSource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包：Microsoft.Extensions.Configuration.EnvironmentVariables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命令行参数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命令行参数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配置源的实现为CommandLineConfigurationSource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包：Microsoft.Extensions.Configuration.CommandLine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AddCommandLine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AddCommandLine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switchMappings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其实现的配置源为JsonConfigurationSource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包：Microsoft.Extensions.Configuration.Json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包提供的添加Json配置源的扩展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配置源路径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是否可选配置源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改变是否重新载入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Xml文件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其实现为XmlConfiguationSource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包：Microsoft.Extensions.Configuration.Xml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包提供的XML配置源的扩展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AddXmlFile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XML文件示例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ContactInfo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"foobar@outlook.com"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ContactInfo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"foobar@outlook.com"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ContactInfo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"baz@outlook.com"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"789"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ini文件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其实现为IniConfigurationSource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包：Microsoft.Extensions.Configuration.Ini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包提供的扩展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AddIniFile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INI文件示例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ContactInfo: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"foobar@outlook.com"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ContactInfo: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"123456789"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8548D"/>
    <w:rsid w:val="260F39B4"/>
    <w:rsid w:val="2A1D556C"/>
    <w:rsid w:val="34970BD2"/>
    <w:rsid w:val="429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2020-12-02T01:55:00Z</dcterms:created>
  <dc:creator>13736</dc:creator>
  <cp:lastModifiedBy>加载中...</cp:lastModifiedBy>
  <dcterms:modified xsi:type="dcterms:W3CDTF">2020-12-02T03:53:13Z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