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控制反转（ioc）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控制反转：对象在获取它依赖的对象的过程被反转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A对象依赖与IB接口，如果我们直接在构造函数中实例，那么会增加A对B的耦合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对于日后对A的测试或B的功能扩展都难以展开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对于A所存在的问题，我们决定引入一个IocContainer对象，让A不在负责B的创建，而由IocContainer创建B，并传给A，这样就完成了对象B的创建反转到IocContainer中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依赖注入（DI）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依赖注入：将对象的依赖传递给对象来创建对象来实现控制反转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依赖注入与控制反转的实现都是相同的，可以说依赖注入就是控制反转，反正我说不清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0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2019-11-07T09:48:34Z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