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PhysicalFileProvider</w:t>
      </w:r>
      <w:r>
        <w:rPr>
          <w:rFonts w:hint="eastAsia" w:ascii="微软雅黑" w:hAnsi="微软雅黑" w:eastAsia="微软雅黑" w:cs="微软雅黑"/>
          <w:lang w:val="en-US" w:eastAsia="zh-CN"/>
        </w:rPr>
        <w:t>在Asp.net core中比较常见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对于了解其具体实现细节对我们并没有多大帮助，看图即可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96965" cy="4245610"/>
            <wp:effectExtent l="0" t="0" r="133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值得说明的是，</w:t>
      </w:r>
      <w:r>
        <w:rPr>
          <w:rFonts w:hint="eastAsia" w:ascii="微软雅黑" w:hAnsi="微软雅黑" w:eastAsia="微软雅黑" w:cs="微软雅黑"/>
        </w:rPr>
        <w:t>PhysicalFileProvider</w:t>
      </w:r>
      <w:r>
        <w:rPr>
          <w:rFonts w:hint="eastAsia" w:ascii="微软雅黑" w:hAnsi="微软雅黑" w:eastAsia="微软雅黑" w:cs="微软雅黑"/>
          <w:lang w:val="en-US" w:eastAsia="zh-CN"/>
        </w:rPr>
        <w:t>区分了文件的实现（PhysicalFileInfo）和目录的实现（PhysicalDirectoryInfo）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PhysicalFileProvider的GetFile方法，</w:t>
      </w:r>
      <w:r>
        <w:rPr>
          <w:rFonts w:hint="eastAsia" w:ascii="微软雅黑" w:hAnsi="微软雅黑" w:eastAsia="微软雅黑" w:cs="微软雅黑"/>
          <w:lang w:val="en-US" w:eastAsia="zh-CN"/>
        </w:rPr>
        <w:t>如果符合以下条件，会返回NotFoundFileInfo对象（表示未找到文件）</w:t>
      </w:r>
      <w:bookmarkStart w:id="0" w:name="_GoBack"/>
      <w:bookmarkEnd w:id="0"/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确实没有一个物理文件与指定的路径相匹配。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如果指定的是一个绝对路径（比如“c:\foobar”），即Path.IsPathRooted返回返回True。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如果指定的路径指向一个隐藏文件。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FF29D0"/>
    <w:rsid w:val="460178C2"/>
    <w:rsid w:val="564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2019-11-08T10:13:17Z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