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安装环境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Visual Studio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Visual Studio 2017 15.7.3 版或更高版本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.NET Core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 .NET Core Runtime（运行 .net core 程序）和 .NET Core SDK （开发 .net core 程序）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.net core下载地址：https://dotnet.microsoft.com/download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注：注意版本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创建 Web 应用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在Vs创建Asp.net core Web应用程序，选择创建MVC应用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控制器</w:t>
      </w: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添加控制器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4"/>
          <w:szCs w:val="24"/>
        </w:rPr>
      </w:pPr>
      <w:r>
        <w:drawing>
          <wp:inline distT="0" distB="0" distL="114300" distR="114300">
            <wp:extent cx="5269865" cy="285242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这里新建了一个My控制器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2686050" cy="581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添加控制器方法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在My控制器中添加方法，这里添加了一个MyAction方法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添加视图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在View文件夹下新建与控制器同名的文件夹，在该文件件在新建与方法同名的视图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135" cy="1214755"/>
            <wp:effectExtent l="0" t="0" r="571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最终文件目录如下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838575" cy="2628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至此，访问浏览器地址“站点地址+/My/MyAction”就可以访问我们的视图了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应用EntityFramewordCore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EFCore包：Microsoft.EntityFrameworkCore.SqlServer，但我们不需要安装，原因如下：</w:t>
      </w:r>
    </w:p>
    <w:p>
      <w:pPr>
        <w:rPr>
          <w:rFonts w:hint="default" w:ascii="微软雅黑" w:hAnsi="微软雅黑" w:eastAsia="微软雅黑" w:cs="微软雅黑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FFFFFF" w:fill="D9D9D9"/>
          <w:lang w:val="en-US" w:eastAsia="zh-CN"/>
        </w:rPr>
        <w:t>由于我们生成的MVC项目依赖与包Microsoft.AspNetCore.App，而包Microsoft.AspNetCore.App又依赖于Microsoft.EntityFrameworkCore.SqlServer，所以我们不需要安装包Microsoft.EntityFrameworkCore.SqlServer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新建数据库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这里新建MyDB数据库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新建一个实体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这新建一个MyEntity实体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新建数据库上下文DBContext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这里新建MyDBContext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DbContextOptions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MyEntities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在StartUp中添加上下文（向依赖容器注入上下文）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注入上下文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如果对依赖注入有了解可以看如下解释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这里实际上向依赖注入容器注入了 MyDbContext 和 DbContextOptions&lt;MyDbContext&gt;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MyDbContext 为临时注入（Transient）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DbContextOptions&lt;MyDbContext&gt; 为单例注入（Singleton）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DbContextOptionsBuilder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UseSqlServer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@"数据库连接字符串"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利用包控制台初始化数据数据库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输入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Add-Migration Init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生成迁移文件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202692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输入Update-Database将迁移文件更新到数据库</w:t>
      </w:r>
    </w:p>
    <w:p>
      <w:r>
        <w:drawing>
          <wp:inline distT="0" distB="0" distL="114300" distR="114300">
            <wp:extent cx="5271135" cy="2102485"/>
            <wp:effectExtent l="0" t="0" r="5715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bidi w:val="0"/>
        <w:jc w:val="left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修改我们的MyController文件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通过依赖容器注入数据库上下文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访问数据库上下文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MyEntities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MyEntities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SaveChanges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ViewData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MyEntities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FirstOrDefault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064FD"/>
    <w:rsid w:val="1C712D5B"/>
    <w:rsid w:val="342C7006"/>
    <w:rsid w:val="5A816664"/>
    <w:rsid w:val="7FCA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2019-11-21T07:22:54Z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