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路由功能负责将传入请求映射到路由处理程序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URL 匹配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"https://docs.microsoft.com/zh-cn/aspnet/core/fundamentals/routing?view=aspnetcore-2.1" \l "url-matching"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URL 匹配过程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请求将进入 RouterMiddleware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路由中间件具有IRouter 列表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路由中间件循环调用每个IRouter 的RouteAsync方法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如果RouteAsync方法设置了RouteContext.Handler，那么匹配结束，往下执行，否则回到步骤3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路由中间件调用RouteContext.Handler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添加路由到路由中间件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路由提供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Route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类，作为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IRouter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的标准实现。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Route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的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RouteAsync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 方法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使用 route template 语法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来进行 url 匹配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以下两个示例可创建等效路由：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MapRoute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"default_route"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"{controller}/{action}/{id?}"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MapRoute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"default_route"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"{controller=Home}/{action=Index}/{id?}"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此示例可添加路由约束和数据令牌：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MapRoute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"us_english_products"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"en-US/Products/{id}"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"Products"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"Details"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约束 Id 的数据类型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constraints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IntRouteConstraint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dataTokens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"en-US"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如下请求示例：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724525" cy="31432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使用路由中间件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"https://docs.microsoft.com/zh-cn/aspnet/core/fundamentals/routing?view=aspnetcore-2.1" \l "using-routing-middleware"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添加 NuGet 包“Microsoft.AspNetCore.Routing”。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lang w:val="en-US" w:eastAsia="zh-CN"/>
        </w:rPr>
        <w:t>注册服务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AddRouting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lang w:val="en-US" w:eastAsia="zh-CN"/>
        </w:rPr>
        <w:t>添加中间件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ILoggerFactory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IRouteHandler 路由处理器，其功能是根据 路由数据 设置请求委托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RouteHandler 其只包含一个请求委托，无论什么 路由数据，都将设计为这个委托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MvcAttributeRouteHandler 则根据 路由数据 选择合适的控制器方法设置请求委托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trackPackageRouteHandler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RouteHandler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routeValues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GetRouteData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WriteAsync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$"Hello! Route values: {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(", ",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routeValues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)}"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路由生成器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将多个 路由 关联到一个默认 路由处理器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默认 路由处理器 为 trackPackageRouteHandler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routeBuilder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RouteBuilder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trackPackageRouteHandler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向路由生成器添加路由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该 路由 关联的 路由处理器 为 默认路由处理器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routeBuilder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MapRoute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"Track Package Route"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"package/{operation:regex(^(track|create|detonate)$)}/{id:int}"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向路由生成器添加路由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该 路由 关联的 路由处理器 为 第二个参数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routeBuilder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MapGet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"hello/{name}"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GetRouteValue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WriteAsync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$"Hi, {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}!"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46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firstLine="46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生成最终的路由集合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routeBuilder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向路由中间件添加路由集合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UseRouter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框架可提供一组扩展方法，用于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将路由添加到路由生成器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MapRoute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MapGet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MapPost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MapPut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MapDelete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MapVerb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保留的路由名称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"https://docs.microsoft.com/zh-cn/aspnet/core/fundamentals/routing?view=aspnetcore-2.1" \l "reserved-routing-names"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以下关键字是保留的名称，它们不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能用作路由名称或参数：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action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area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controller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handler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page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839858"/>
    <w:multiLevelType w:val="singleLevel"/>
    <w:tmpl w:val="CC8398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A55F94"/>
    <w:multiLevelType w:val="multilevel"/>
    <w:tmpl w:val="57A55F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F6155"/>
    <w:rsid w:val="1CA62DBF"/>
    <w:rsid w:val="46C92E82"/>
    <w:rsid w:val="4DC27FE2"/>
    <w:rsid w:val="4DFE0DB8"/>
    <w:rsid w:val="6D1F1987"/>
    <w:rsid w:val="6DDE64A3"/>
    <w:rsid w:val="7A773F12"/>
    <w:rsid w:val="7AFD42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2020-04-30T08:19:44Z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