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bookmarkStart w:id="0" w:name="_GoBack"/>
      <w:bookmarkEnd w:id="0"/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定义服务器到服务器通信的客户端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"https://identityserver4.readthedocs.io/en/release/topics/clients.html" \l "defining-a-client-for-server-to-server-communication"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在这种情况下，没有交互式用户 - 服务（也称为客户端）想要与API（aka范围）进行通信：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</w:rPr>
        <w:t>Clients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IEnumerable&lt;Client&gt; Get()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List&lt;Client&gt;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    ClientId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</w:rPr>
        <w:t>"service.client"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    ClientSecrets = {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Secret(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</w:rPr>
        <w:t>"secret"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.Sha256())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    AllowedGrantTypes = GrantTypes.ClientCredentials,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    AllowedScopes = {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</w:rPr>
        <w:t>"api1"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</w:rPr>
        <w:t>"api2.read_only"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定义服务器端Web应用程序（例如MVC）以进行使用身份验证和委托API访问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"https://identityserver4.readthedocs.io/en/release/topics/clients.html" \l "defining-a-server-side-web-application-e-g-mvc-for-use-authentication-and-delegated-api-access"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mvcClient =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Client{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ClientId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"mvc"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ClientName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"MVC Client"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ClientUri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"http://identityserver.io"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AllowedGrantTypes = GrantTypes.Hybrid,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AllowOfflineAccess =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ClientSecrets = {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Secret(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"secret"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.Sha256())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RedirectUris =           {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"http://localhost:21402/signin-oidc"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PostLogoutRedirectUris = {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"http://localhost:21402/"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FrontChannelLogoutUri = 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"http://localhost:21402/signout-oidc"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AllowedScopes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IdentityServerConstants.StandardScopes.OpenId,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IdentityServerConstants.StandardScopes.Profile,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IdentityServerConstants.StandardScopes.Email,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"api1"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"api2.read_only"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},};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Slab">
    <w:altName w:val="Consolas"/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752C"/>
    <w:rsid w:val="1BCA7671"/>
    <w:rsid w:val="2DC170AC"/>
    <w:rsid w:val="46200F69"/>
    <w:rsid w:val="4D920205"/>
    <w:rsid w:val="54554ABD"/>
    <w:rsid w:val="77F35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