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18"/>
          <w:szCs w:val="1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这个快速入门将展示如何构建一个JavaScript客户端应用程序。 用户将登录到IdentityServer，使用IdentityServer发出的访问令牌调用Web API，并注销IdentityServer。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认证服务器配置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为JavaScript客户端添加客户端注册到IdentityServer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JavaScript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Client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ClientId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"js"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ClientName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"JavaScript Client"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AllowedGrantTypes = GrantTypes.Implicit,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AllowAccessTokensViaBrowser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true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RedirectUris =           {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"http://localhost:5003/callback.html"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PostLogoutRedirectUris = {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"http://localhost:5003/index.html"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AllowedCorsOrigins =     {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AllowedScopes 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IdentityServerConstants.StandardScopes.OpenId,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IdentityServerConstants.StandardScopes.Profile,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Api资源服务器配置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为webapi添加CORS，允许跨域调用api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最后一个必要的配置是在Web API项目中配置CORS。 这将允许Ajax调用从http://localhost:5003调用http://localhost:5001的webapi。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配置CORS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Startup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.cs的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中的将将CORS服务添加到依赖注入系统：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ConfigureServices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(IServiceCollection services)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services.AddMvcCore()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.AddAuthorization()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.AddJsonFormatters();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services.AddAuthentication(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"Bearer"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.AddIdentityServerAuthentication(options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options.Authority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"http://localhost:5000"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options.RequireHttpsMetadata =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false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options.ApiName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"api1"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services.AddCors(options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8000"/>
          <w:spacing w:val="0"/>
          <w:sz w:val="18"/>
          <w:szCs w:val="18"/>
          <w:shd w:val="clear" w:color="auto" w:fill="FFFFFF"/>
        </w:rPr>
        <w:t>// this defines a CORS policy called "default"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options.AddPolicy(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"default"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 policy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policy.WithOrigins(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.AllowAnyHeader()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    .AllowAnyMethod();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将CORS中间件添加到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中的管道：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(IApplicationBuilder app)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app.UseCors(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"default"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app.UseAuthentication();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app.UseMvc();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kern w:val="44"/>
          <w:sz w:val="28"/>
          <w:szCs w:val="28"/>
          <w:shd w:val="clear" w:color="auto" w:fill="FFFFFF"/>
          <w:lang w:val="en-US" w:eastAsia="zh-CN" w:bidi="ar"/>
        </w:rPr>
        <w:t>新建客户端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创建一个JavaScript客户端新项目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创建一个新的Asp.NET Core web应用程序：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7444740" cy="4889500"/>
            <wp:effectExtent l="0" t="0" r="3810" b="6350"/>
            <wp:docPr id="1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7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44740" cy="488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选择“空”模版：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7486650" cy="4886325"/>
            <wp:effectExtent l="0" t="0" r="0" b="9525"/>
            <wp:docPr id="2" name="图片 2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修改端口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将端口修改为5003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添加静态文件中间件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在Startup.cs中的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方法中注册静态文件中间件：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public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void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Configure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(IApplicationBuilder app)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app.UseDefaultFiles();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app.UseStaticFiles();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引用oidc客户端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NPM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如果你需要使用NPM下载oidc-client库，你需要遵循下面的步骤：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添加一个NPM的包文件"package.json"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6577965" cy="4565015"/>
            <wp:effectExtent l="0" t="0" r="13335" b="6985"/>
            <wp:docPr id="3" name="图片 2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9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7965" cy="456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在package.json中添加oidc-client到devDependency：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"devDependencies"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"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oidc-client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":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"1.4.1"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保存此文件后，Visual Studio应自动将这些软件包恢复到名为node_modules的文件夹中：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drawing>
          <wp:inline distT="0" distB="0" distL="114300" distR="114300">
            <wp:extent cx="3581400" cy="4162425"/>
            <wp:effectExtent l="0" t="0" r="0" b="9525"/>
            <wp:docPr id="4" name="图片 30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0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在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〜/ node_modules / oidc-client / dist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文件夹中找到名为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oidc-client.js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的文件，并将其复制到应用程序的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〜/ wwwroot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文件夹中。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hd w:val="clear" w:color="auto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添加HTML和JavaScript文件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接下来是将你的HTML和JavaScript文件添加到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5F5F5"/>
        </w:rPr>
        <w:t>〜/ wwwroot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。 我们将添加两个HTML文件和一个特定于应用程序的JavaScript文件（除了oidc-client.js库）。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index.html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这将是我们应用程序的主页。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B91AF"/>
          <w:spacing w:val="0"/>
          <w:sz w:val="18"/>
          <w:szCs w:val="18"/>
          <w:shd w:val="clear" w:color="auto" w:fill="FFFFFF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&lt;meta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charset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 /&gt;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&lt;title&gt;&lt;/title&gt;&lt;/head&gt;&lt;body&gt;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&lt;button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"login"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&lt;button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Call API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&lt;button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"logout"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Logout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&lt;pre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id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"results"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&gt;&lt;/pre&gt;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&lt;script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"oidc-client.js"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&lt;script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"app.js"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&gt;&lt;/script&gt;&lt;/body&gt;&lt;/html&gt;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app.js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这将包含我们的应用程序的主要代码。 首先要添加一个辅助函数来将消息记录到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document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getElementById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'results'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innerText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Array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prototype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forEach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call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arguments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(msg)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(msg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instanceof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Error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msg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"Error: 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+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msg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message;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else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typeof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msg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!==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'string'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msg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JSON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stringify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(msg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null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2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document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getElementById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'results'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innerHTML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+=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msg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+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'\r\n'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接下来，添加代码注册三个按钮的“click”事件处理程序：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document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getElementById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"login"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addEventListener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"click"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login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false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document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getElementById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"api"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addEventListener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"click"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api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false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document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getElementById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"logout"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addEventListener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"click"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logout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false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接下来，我们可以使用oidc-client库中的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类来管理OpenID Connect协议。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config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authority: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"http://localhost:5000"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client_id: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"js"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redirect_uri: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"http://localhost:5003/callback.html"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response_type: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"id_token token"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scope: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"openid profile api1"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39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post_logout_redirect_uri :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"http://localhost:5003/index.html"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mgr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Oidc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UserManager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(config)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接下来，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提供一个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getUser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API来知道用户是否登录到JavaScript应用程序。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mgr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getUser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then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(user)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if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(user)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log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"User logged in"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profile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else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log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"User not logged in"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}}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接下来，我们要实现登录，访问api和注销功能。 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UserManager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提供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signinRedirect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来登录用户，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signoutRedirect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登出用户。 添加此代码以在我们的应用程序中实现这三个函数：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login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39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mgr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signinRedirect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api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mgr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getUser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then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(user)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url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"http://localhost:5001/identity"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var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xhr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XMLHttpRequest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open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"GET"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url)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onload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=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log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status,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JSON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parse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responseText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setRequestHeader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"Authorization"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,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"Bearer "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+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user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access_token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xhr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send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logout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39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mgr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signoutRedirect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()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callback.html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登录完成后，我们可以将用户重定向到主index.html页面。 添加此代码以完成登录过程：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&lt;!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DOCTYPE html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&lt;html&gt;&lt;head&gt;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&lt;meta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charset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"utf-8"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 /&gt;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&lt;title&gt;&lt;/title&gt;&lt;/head&gt;&lt;body&gt;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 xml:space="preserve">&lt;script 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8"/>
          <w:szCs w:val="18"/>
          <w:shd w:val="clear" w:color="auto" w:fill="FFFFFF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=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"oidc-client.js"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&gt;&lt;/script&gt;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new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Oidc.UserManager().signinRedirectCallback().then(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window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.location =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18"/>
          <w:szCs w:val="18"/>
          <w:shd w:val="clear" w:color="auto" w:fill="FFFFFF"/>
        </w:rPr>
        <w:t>"index.html"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}).catch(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function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(e)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console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.error(e);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 xml:space="preserve">    </w:t>
      </w:r>
      <w:r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18"/>
          <w:szCs w:val="18"/>
          <w:shd w:val="clear" w:color="auto" w:fill="FFFFFF"/>
        </w:rPr>
        <w:t>&lt;/script&gt;&lt;/body&gt;&lt;/html&gt;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3194D0" w:sz="6" w:space="3"/>
          <w:right w:val="none" w:color="auto" w:sz="0" w:space="0"/>
        </w:pBdr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94D0"/>
          <w:spacing w:val="21"/>
          <w:sz w:val="18"/>
          <w:szCs w:val="18"/>
          <w:shd w:val="clear" w:color="auto" w:fill="FFFFFF"/>
        </w:rPr>
        <w:t>运行JavaScript应用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shd w:val="clear" w:color="auto" w:fill="FFFFFF"/>
        </w:rPr>
        <w:t>现在你应该可以运行JavaScript客户端应用程序了：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81E6E"/>
    <w:rsid w:val="04F07288"/>
    <w:rsid w:val="0A6A3FE7"/>
    <w:rsid w:val="0AEB599D"/>
    <w:rsid w:val="0AEF2011"/>
    <w:rsid w:val="0F674769"/>
    <w:rsid w:val="139C43E4"/>
    <w:rsid w:val="1689069C"/>
    <w:rsid w:val="16C40C0D"/>
    <w:rsid w:val="24103CD0"/>
    <w:rsid w:val="31EF1179"/>
    <w:rsid w:val="36CC1637"/>
    <w:rsid w:val="3B085496"/>
    <w:rsid w:val="3EC32766"/>
    <w:rsid w:val="4BE46F25"/>
    <w:rsid w:val="4EBE34B7"/>
    <w:rsid w:val="4F24150E"/>
    <w:rsid w:val="5FA735A8"/>
    <w:rsid w:val="60786505"/>
    <w:rsid w:val="74F17907"/>
    <w:rsid w:val="78A603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Style w:val="5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2020-03-23T01:57:19Z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