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i w:val="0"/>
          <w:caps w:val="0"/>
          <w:color w:val="333333"/>
          <w:spacing w:val="0"/>
          <w:sz w:val="28"/>
          <w:szCs w:val="28"/>
          <w:shd w:val="clear" w:color="auto" w:fill="FFFFFF"/>
          <w:lang w:eastAsia="zh-CN"/>
        </w:rPr>
      </w:pPr>
      <w:bookmarkStart w:id="0" w:name="_GoBack"/>
      <w:bookmarkEnd w:id="0"/>
      <w:r>
        <w:rPr>
          <w:rFonts w:hint="eastAsia" w:ascii="微软雅黑" w:hAnsi="微软雅黑" w:eastAsia="微软雅黑" w:cs="微软雅黑"/>
          <w:b/>
          <w:i w:val="0"/>
          <w:caps w:val="0"/>
          <w:color w:val="333333"/>
          <w:spacing w:val="0"/>
          <w:sz w:val="28"/>
          <w:szCs w:val="28"/>
          <w:shd w:val="clear" w:color="auto" w:fill="FFFFFF"/>
          <w:lang w:val="en-US" w:eastAsia="zh-CN"/>
        </w:rPr>
        <w:t>概念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b/>
          <w:i w:val="0"/>
          <w:caps w:val="0"/>
          <w:color w:val="333333"/>
          <w:spacing w:val="0"/>
          <w:sz w:val="21"/>
          <w:szCs w:val="21"/>
          <w:shd w:val="clear" w:color="auto" w:fill="FFFFFF"/>
          <w:lang w:val="en-US"/>
        </w:rPr>
      </w:pPr>
      <w:r>
        <w:rPr>
          <w:rFonts w:hint="eastAsia" w:ascii="微软雅黑" w:hAnsi="微软雅黑" w:eastAsia="微软雅黑" w:cs="微软雅黑"/>
          <w:b/>
          <w:i w:val="0"/>
          <w:caps w:val="0"/>
          <w:color w:val="333333"/>
          <w:spacing w:val="0"/>
          <w:sz w:val="21"/>
          <w:szCs w:val="21"/>
          <w:shd w:val="clear" w:color="auto" w:fill="FFFFFF"/>
          <w:lang w:val="en-US"/>
        </w:rPr>
        <w:t>ClaimsPrincipal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default" w:ascii="微软雅黑" w:hAnsi="微软雅黑" w:eastAsia="微软雅黑" w:cs="微软雅黑"/>
          <w:b w:val="0"/>
          <w:bCs/>
          <w:i w:val="0"/>
          <w:caps w:val="0"/>
          <w:color w:val="333333"/>
          <w:spacing w:val="0"/>
          <w:sz w:val="21"/>
          <w:szCs w:val="21"/>
          <w:shd w:val="clear" w:color="auto" w:fill="FFFFFF"/>
          <w:lang w:val="en-US" w:eastAsia="zh-CN"/>
        </w:rPr>
      </w:pPr>
      <w:r>
        <w:rPr>
          <w:rFonts w:hint="eastAsia" w:ascii="微软雅黑" w:hAnsi="微软雅黑" w:eastAsia="微软雅黑" w:cs="微软雅黑"/>
          <w:b w:val="0"/>
          <w:bCs/>
          <w:i w:val="0"/>
          <w:caps w:val="0"/>
          <w:color w:val="333333"/>
          <w:spacing w:val="0"/>
          <w:sz w:val="21"/>
          <w:szCs w:val="21"/>
          <w:shd w:val="clear" w:color="auto" w:fill="FFFFFF"/>
        </w:rPr>
        <w:t>一个ClaimsPrincipal代表了一个用户</w:t>
      </w:r>
      <w:r>
        <w:rPr>
          <w:rFonts w:hint="eastAsia" w:ascii="微软雅黑" w:hAnsi="微软雅黑" w:eastAsia="微软雅黑" w:cs="微软雅黑"/>
          <w:b w:val="0"/>
          <w:bCs/>
          <w:i w:val="0"/>
          <w:caps w:val="0"/>
          <w:color w:val="333333"/>
          <w:spacing w:val="0"/>
          <w:sz w:val="21"/>
          <w:szCs w:val="21"/>
          <w:shd w:val="clear" w:color="auto" w:fill="FFFFFF"/>
          <w:lang w:eastAsia="zh-CN"/>
        </w:rPr>
        <w:t>，</w:t>
      </w:r>
      <w:r>
        <w:rPr>
          <w:rFonts w:hint="eastAsia" w:ascii="微软雅黑" w:hAnsi="微软雅黑" w:eastAsia="微软雅黑" w:cs="微软雅黑"/>
          <w:b w:val="0"/>
          <w:bCs/>
          <w:i w:val="0"/>
          <w:caps w:val="0"/>
          <w:color w:val="333333"/>
          <w:spacing w:val="0"/>
          <w:sz w:val="21"/>
          <w:szCs w:val="21"/>
          <w:shd w:val="clear" w:color="auto" w:fill="FFFFFF"/>
        </w:rPr>
        <w:t>一个ClaimsPrincipal</w:t>
      </w:r>
      <w:r>
        <w:rPr>
          <w:rFonts w:hint="eastAsia" w:ascii="微软雅黑" w:hAnsi="微软雅黑" w:eastAsia="微软雅黑" w:cs="微软雅黑"/>
          <w:b w:val="0"/>
          <w:bCs/>
          <w:i w:val="0"/>
          <w:caps w:val="0"/>
          <w:color w:val="333333"/>
          <w:spacing w:val="0"/>
          <w:sz w:val="21"/>
          <w:szCs w:val="21"/>
          <w:shd w:val="clear" w:color="auto" w:fill="FFFFFF"/>
          <w:lang w:val="en-US" w:eastAsia="zh-CN"/>
        </w:rPr>
        <w:t>拥有多个ClaimsIdentity</w:t>
      </w:r>
    </w:p>
    <w:p>
      <w:pPr>
        <w:rPr>
          <w:rFonts w:hint="eastAsia" w:ascii="微软雅黑" w:hAnsi="微软雅黑" w:eastAsia="微软雅黑" w:cs="微软雅黑"/>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b/>
          <w:i w:val="0"/>
          <w:caps w:val="0"/>
          <w:color w:val="333333"/>
          <w:spacing w:val="0"/>
          <w:sz w:val="21"/>
          <w:szCs w:val="21"/>
          <w:shd w:val="clear" w:color="auto" w:fill="FFFFFF"/>
        </w:rPr>
      </w:pPr>
      <w:r>
        <w:rPr>
          <w:rFonts w:hint="eastAsia" w:ascii="微软雅黑" w:hAnsi="微软雅黑" w:eastAsia="微软雅黑" w:cs="微软雅黑"/>
          <w:b/>
          <w:i w:val="0"/>
          <w:caps w:val="0"/>
          <w:color w:val="333333"/>
          <w:spacing w:val="0"/>
          <w:sz w:val="21"/>
          <w:szCs w:val="21"/>
          <w:shd w:val="clear" w:color="auto" w:fill="FFFFFF"/>
          <w:lang w:val="en-US"/>
        </w:rPr>
        <w:t>ClaimsIdentity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default" w:ascii="微软雅黑" w:hAnsi="微软雅黑" w:eastAsia="微软雅黑" w:cs="微软雅黑"/>
          <w:lang w:val="en-US"/>
        </w:rPr>
      </w:pPr>
      <w:r>
        <w:rPr>
          <w:rFonts w:hint="eastAsia" w:ascii="微软雅黑" w:hAnsi="微软雅黑" w:eastAsia="微软雅黑" w:cs="微软雅黑"/>
          <w:i w:val="0"/>
          <w:caps w:val="0"/>
          <w:color w:val="333333"/>
          <w:spacing w:val="0"/>
          <w:sz w:val="21"/>
          <w:szCs w:val="21"/>
          <w:shd w:val="clear" w:color="auto" w:fill="FFFFFF"/>
        </w:rPr>
        <w:t>ClaimsIdentity代表了</w:t>
      </w:r>
      <w:r>
        <w:rPr>
          <w:rFonts w:hint="eastAsia" w:ascii="微软雅黑" w:hAnsi="微软雅黑" w:eastAsia="微软雅黑" w:cs="微软雅黑"/>
          <w:i w:val="0"/>
          <w:caps w:val="0"/>
          <w:color w:val="333333"/>
          <w:spacing w:val="0"/>
          <w:sz w:val="21"/>
          <w:szCs w:val="21"/>
          <w:shd w:val="clear" w:color="auto" w:fill="FFFFFF"/>
          <w:lang w:val="en-US" w:eastAsia="zh-CN"/>
        </w:rPr>
        <w:t>用户的身份证明，如身份证，一个ClaimsIdentity拥有多个Claim</w:t>
      </w:r>
    </w:p>
    <w:p>
      <w:pPr>
        <w:rPr>
          <w:rFonts w:hint="eastAsia" w:ascii="微软雅黑" w:hAnsi="微软雅黑" w:eastAsia="微软雅黑" w:cs="微软雅黑"/>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b/>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color="auto" w:fill="FFFFFF"/>
        </w:rPr>
        <w:t>Claim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shd w:val="clear" w:color="auto" w:fill="FFFFFF"/>
        </w:rPr>
        <w:t>一个Claim代表一个信息。</w:t>
      </w:r>
      <w:r>
        <w:rPr>
          <w:rFonts w:hint="eastAsia" w:ascii="微软雅黑" w:hAnsi="微软雅黑" w:eastAsia="微软雅黑" w:cs="微软雅黑"/>
          <w:i w:val="0"/>
          <w:caps w:val="0"/>
          <w:color w:val="333333"/>
          <w:spacing w:val="0"/>
          <w:sz w:val="21"/>
          <w:szCs w:val="21"/>
          <w:shd w:val="clear" w:color="auto" w:fill="FFFFFF"/>
          <w:lang w:val="en-US" w:eastAsia="zh-CN"/>
        </w:rPr>
        <w:t>如身份证号，性别等</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微软雅黑" w:hAnsi="微软雅黑" w:eastAsia="微软雅黑" w:cs="微软雅黑"/>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default" w:ascii="微软雅黑" w:hAnsi="微软雅黑" w:eastAsia="微软雅黑" w:cs="微软雅黑"/>
          <w:b/>
          <w:i w:val="0"/>
          <w:caps w:val="0"/>
          <w:color w:val="333333"/>
          <w:spacing w:val="0"/>
          <w:sz w:val="28"/>
          <w:szCs w:val="28"/>
          <w:lang w:val="en-US" w:eastAsia="zh-CN"/>
        </w:rPr>
      </w:pPr>
      <w:r>
        <w:rPr>
          <w:rFonts w:hint="eastAsia" w:ascii="微软雅黑" w:hAnsi="微软雅黑" w:eastAsia="微软雅黑" w:cs="微软雅黑"/>
          <w:b/>
          <w:i w:val="0"/>
          <w:caps w:val="0"/>
          <w:color w:val="333333"/>
          <w:spacing w:val="0"/>
          <w:sz w:val="28"/>
          <w:szCs w:val="28"/>
          <w:shd w:val="clear" w:color="auto" w:fill="FFFFFF"/>
        </w:rPr>
        <w:t>AuthenticationHandler</w:t>
      </w:r>
      <w:r>
        <w:rPr>
          <w:rFonts w:hint="eastAsia" w:ascii="微软雅黑" w:hAnsi="微软雅黑" w:eastAsia="微软雅黑" w:cs="微软雅黑"/>
          <w:b/>
          <w:i w:val="0"/>
          <w:caps w:val="0"/>
          <w:color w:val="333333"/>
          <w:spacing w:val="0"/>
          <w:sz w:val="28"/>
          <w:szCs w:val="28"/>
          <w:shd w:val="clear" w:color="auto" w:fill="FFFFFF"/>
          <w:lang w:val="en-US" w:eastAsia="zh-CN"/>
        </w:rPr>
        <w:t>认证处理器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认证处理器提供了验证用户身份的功能，Scheme是认证处理器的标识</w:t>
      </w:r>
    </w:p>
    <w:p>
      <w:pPr>
        <w:keepNext w:val="0"/>
        <w:keepLines w:val="0"/>
        <w:widowControl/>
        <w:suppressLineNumbers w:val="0"/>
        <w:shd w:val="clear" w:color="auto"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color="auto" w:fill="1E1E1E"/>
          <w:lang w:val="en-US" w:eastAsia="zh-CN" w:bidi="ar"/>
        </w:rPr>
        <w:t>public</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569CD6"/>
          <w:kern w:val="0"/>
          <w:sz w:val="21"/>
          <w:szCs w:val="21"/>
          <w:shd w:val="clear" w:color="auto" w:fill="1E1E1E"/>
          <w:lang w:val="en-US" w:eastAsia="zh-CN" w:bidi="ar"/>
        </w:rPr>
        <w:t>interface</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IAuthenticationHandler</w:t>
      </w:r>
      <w:r>
        <w:rPr>
          <w:rFonts w:hint="default" w:ascii="Consolas" w:hAnsi="Consolas" w:eastAsia="Consolas" w:cs="Consolas"/>
          <w:b w:val="0"/>
          <w:color w:val="D4D4D4"/>
          <w:kern w:val="0"/>
          <w:sz w:val="21"/>
          <w:szCs w:val="21"/>
          <w:shd w:val="clear" w:color="auto" w:fill="1E1E1E"/>
          <w:lang w:val="en-US" w:eastAsia="zh-CN" w:bidi="ar"/>
        </w:rPr>
        <w:t> </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6A9955"/>
          <w:kern w:val="0"/>
          <w:sz w:val="21"/>
          <w:szCs w:val="21"/>
          <w:shd w:val="clear" w:color="auto" w:fill="1E1E1E"/>
          <w:lang w:val="en-US" w:eastAsia="zh-CN" w:bidi="ar"/>
        </w:rPr>
        <w:t>// 认证，根据 HttpContext 认证用户身份并返回认证结果</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Task</w:t>
      </w:r>
      <w:r>
        <w:rPr>
          <w:rFonts w:hint="default" w:ascii="Consolas" w:hAnsi="Consolas" w:eastAsia="Consolas" w:cs="Consolas"/>
          <w:b w:val="0"/>
          <w:color w:val="D4D4D4"/>
          <w:kern w:val="0"/>
          <w:sz w:val="21"/>
          <w:szCs w:val="21"/>
          <w:shd w:val="clear" w:color="auto" w:fill="1E1E1E"/>
          <w:lang w:val="en-US" w:eastAsia="zh-CN" w:bidi="ar"/>
        </w:rPr>
        <w:t>&lt;</w:t>
      </w:r>
      <w:r>
        <w:rPr>
          <w:rFonts w:hint="default" w:ascii="Consolas" w:hAnsi="Consolas" w:eastAsia="Consolas" w:cs="Consolas"/>
          <w:b w:val="0"/>
          <w:color w:val="4EC9B0"/>
          <w:kern w:val="0"/>
          <w:sz w:val="21"/>
          <w:szCs w:val="21"/>
          <w:shd w:val="clear" w:color="auto" w:fill="1E1E1E"/>
          <w:lang w:val="en-US" w:eastAsia="zh-CN" w:bidi="ar"/>
        </w:rPr>
        <w:t>AuthenticateResult</w:t>
      </w:r>
      <w:r>
        <w:rPr>
          <w:rFonts w:hint="default" w:ascii="Consolas" w:hAnsi="Consolas" w:eastAsia="Consolas" w:cs="Consolas"/>
          <w:b w:val="0"/>
          <w:color w:val="D4D4D4"/>
          <w:kern w:val="0"/>
          <w:sz w:val="21"/>
          <w:szCs w:val="21"/>
          <w:shd w:val="clear" w:color="auto" w:fill="1E1E1E"/>
          <w:lang w:val="en-US" w:eastAsia="zh-CN" w:bidi="ar"/>
        </w:rPr>
        <w:t>&gt; </w:t>
      </w:r>
      <w:r>
        <w:rPr>
          <w:rFonts w:hint="default" w:ascii="Consolas" w:hAnsi="Consolas" w:eastAsia="Consolas" w:cs="Consolas"/>
          <w:b w:val="0"/>
          <w:color w:val="DCDCAA"/>
          <w:kern w:val="0"/>
          <w:sz w:val="21"/>
          <w:szCs w:val="21"/>
          <w:shd w:val="clear" w:color="auto" w:fill="1E1E1E"/>
          <w:lang w:val="en-US" w:eastAsia="zh-CN" w:bidi="ar"/>
        </w:rPr>
        <w:t>AuthenticateAsync</w:t>
      </w:r>
      <w:r>
        <w:rPr>
          <w:rFonts w:hint="default" w:ascii="Consolas" w:hAnsi="Consolas" w:eastAsia="Consolas" w:cs="Consolas"/>
          <w:b w:val="0"/>
          <w:color w:val="D4D4D4"/>
          <w:kern w:val="0"/>
          <w:sz w:val="21"/>
          <w:szCs w:val="21"/>
          <w:shd w:val="clear" w:color="auto" w:fill="1E1E1E"/>
          <w:lang w:val="en-US" w:eastAsia="zh-CN" w:bidi="ar"/>
        </w:rPr>
        <w:t> ();</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6A9955"/>
          <w:kern w:val="0"/>
          <w:sz w:val="21"/>
          <w:szCs w:val="21"/>
          <w:shd w:val="clear" w:color="auto" w:fill="1E1E1E"/>
          <w:lang w:val="en-US" w:eastAsia="zh-CN" w:bidi="ar"/>
        </w:rPr>
        <w:t>// 如果访问的Url需要认证但用户未认证会调用该方法，一般返回 401（未认证）</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Task</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DCDCAA"/>
          <w:kern w:val="0"/>
          <w:sz w:val="21"/>
          <w:szCs w:val="21"/>
          <w:shd w:val="clear" w:color="auto" w:fill="1E1E1E"/>
          <w:lang w:val="en-US" w:eastAsia="zh-CN" w:bidi="ar"/>
        </w:rPr>
        <w:t>ChallengeAsync</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AuthenticationProperties</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9CDCFE"/>
          <w:kern w:val="0"/>
          <w:sz w:val="21"/>
          <w:szCs w:val="21"/>
          <w:shd w:val="clear" w:color="auto" w:fill="1E1E1E"/>
          <w:lang w:val="en-US" w:eastAsia="zh-CN" w:bidi="ar"/>
        </w:rPr>
        <w:t>properties</w:t>
      </w:r>
      <w:r>
        <w:rPr>
          <w:rFonts w:hint="default" w:ascii="Consolas" w:hAnsi="Consolas" w:eastAsia="Consolas" w:cs="Consolas"/>
          <w:b w:val="0"/>
          <w:color w:val="D4D4D4"/>
          <w:kern w:val="0"/>
          <w:sz w:val="21"/>
          <w:szCs w:val="21"/>
          <w:shd w:val="clear" w:color="auto" w:fill="1E1E1E"/>
          <w:lang w:val="en-US" w:eastAsia="zh-CN" w:bidi="ar"/>
        </w:rPr>
        <w:t>);</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6A9955"/>
          <w:kern w:val="0"/>
          <w:sz w:val="21"/>
          <w:szCs w:val="21"/>
          <w:shd w:val="clear" w:color="auto" w:fill="1E1E1E"/>
          <w:lang w:val="en-US" w:eastAsia="zh-CN" w:bidi="ar"/>
        </w:rPr>
        <w:t>// 如果用户没有权限会调用该方法，一般返回 403（未授权）</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Task</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DCDCAA"/>
          <w:kern w:val="0"/>
          <w:sz w:val="21"/>
          <w:szCs w:val="21"/>
          <w:shd w:val="clear" w:color="auto" w:fill="1E1E1E"/>
          <w:lang w:val="en-US" w:eastAsia="zh-CN" w:bidi="ar"/>
        </w:rPr>
        <w:t>ForbidAsync</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AuthenticationProperties</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9CDCFE"/>
          <w:kern w:val="0"/>
          <w:sz w:val="21"/>
          <w:szCs w:val="21"/>
          <w:shd w:val="clear" w:color="auto" w:fill="1E1E1E"/>
          <w:lang w:val="en-US" w:eastAsia="zh-CN" w:bidi="ar"/>
        </w:rPr>
        <w:t>properties</w:t>
      </w:r>
      <w:r>
        <w:rPr>
          <w:rFonts w:hint="default" w:ascii="Consolas" w:hAnsi="Consolas" w:eastAsia="Consolas" w:cs="Consolas"/>
          <w:b w:val="0"/>
          <w:color w:val="D4D4D4"/>
          <w:kern w:val="0"/>
          <w:sz w:val="21"/>
          <w:szCs w:val="21"/>
          <w:shd w:val="clear" w:color="auto" w:fill="1E1E1E"/>
          <w:lang w:val="en-US" w:eastAsia="zh-CN" w:bidi="ar"/>
        </w:rPr>
        <w:t>);</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6A9955"/>
          <w:kern w:val="0"/>
          <w:sz w:val="21"/>
          <w:szCs w:val="21"/>
          <w:shd w:val="clear" w:color="auto" w:fill="1E1E1E"/>
          <w:lang w:val="en-US" w:eastAsia="zh-CN" w:bidi="ar"/>
        </w:rPr>
        <w:t>// 初始化认证处理器</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Task</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DCDCAA"/>
          <w:kern w:val="0"/>
          <w:sz w:val="21"/>
          <w:szCs w:val="21"/>
          <w:shd w:val="clear" w:color="auto" w:fill="1E1E1E"/>
          <w:lang w:val="en-US" w:eastAsia="zh-CN" w:bidi="ar"/>
        </w:rPr>
        <w:t>InitializeAsync</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AuthenticationScheme</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9CDCFE"/>
          <w:kern w:val="0"/>
          <w:sz w:val="21"/>
          <w:szCs w:val="21"/>
          <w:shd w:val="clear" w:color="auto" w:fill="1E1E1E"/>
          <w:lang w:val="en-US" w:eastAsia="zh-CN" w:bidi="ar"/>
        </w:rPr>
        <w:t>scheme</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HttpContext</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9CDCFE"/>
          <w:kern w:val="0"/>
          <w:sz w:val="21"/>
          <w:szCs w:val="21"/>
          <w:shd w:val="clear" w:color="auto" w:fill="1E1E1E"/>
          <w:lang w:val="en-US" w:eastAsia="zh-CN" w:bidi="ar"/>
        </w:rPr>
        <w:t>context</w:t>
      </w:r>
      <w:r>
        <w:rPr>
          <w:rFonts w:hint="default" w:ascii="Consolas" w:hAnsi="Consolas" w:eastAsia="Consolas" w:cs="Consolas"/>
          <w:b w:val="0"/>
          <w:color w:val="D4D4D4"/>
          <w:kern w:val="0"/>
          <w:sz w:val="21"/>
          <w:szCs w:val="21"/>
          <w:shd w:val="clear" w:color="auto" w:fill="1E1E1E"/>
          <w:lang w:val="en-US" w:eastAsia="zh-CN" w:bidi="ar"/>
        </w:rPr>
        <w:t>);</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default" w:ascii="微软雅黑" w:hAnsi="微软雅黑" w:eastAsia="微软雅黑" w:cs="微软雅黑"/>
          <w:b w:val="0"/>
          <w:bCs w:val="0"/>
          <w:i w:val="0"/>
          <w:caps w:val="0"/>
          <w:color w:val="333333"/>
          <w:spacing w:val="0"/>
          <w:sz w:val="21"/>
          <w:szCs w:val="21"/>
          <w:shd w:val="clear" w:color="auto"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default" w:ascii="微软雅黑" w:hAnsi="微软雅黑" w:eastAsia="微软雅黑" w:cs="微软雅黑"/>
          <w:b w:val="0"/>
          <w:bCs w:val="0"/>
          <w:i w:val="0"/>
          <w:caps w:val="0"/>
          <w:color w:val="333333"/>
          <w:spacing w:val="0"/>
          <w:sz w:val="21"/>
          <w:szCs w:val="21"/>
          <w:shd w:val="clear" w:color="auto"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default" w:ascii="微软雅黑" w:hAnsi="微软雅黑" w:eastAsia="微软雅黑" w:cs="微软雅黑"/>
          <w:b/>
          <w:i w:val="0"/>
          <w:caps w:val="0"/>
          <w:color w:val="333333"/>
          <w:spacing w:val="0"/>
          <w:kern w:val="0"/>
          <w:sz w:val="28"/>
          <w:szCs w:val="28"/>
          <w:shd w:val="clear" w:color="auto" w:fill="FFFFFF"/>
          <w:lang w:val="en-US" w:eastAsia="zh-CN" w:bidi="ar"/>
        </w:rPr>
      </w:pPr>
      <w:r>
        <w:rPr>
          <w:rFonts w:hint="default" w:ascii="微软雅黑" w:hAnsi="微软雅黑" w:eastAsia="微软雅黑" w:cs="微软雅黑"/>
          <w:b/>
          <w:i w:val="0"/>
          <w:caps w:val="0"/>
          <w:color w:val="333333"/>
          <w:spacing w:val="0"/>
          <w:kern w:val="0"/>
          <w:sz w:val="28"/>
          <w:szCs w:val="28"/>
          <w:shd w:val="clear" w:color="auto" w:fill="FFFFFF"/>
          <w:lang w:val="en-US" w:eastAsia="zh-CN" w:bidi="ar"/>
        </w:rPr>
        <w:t>SignInAuthenticationHandler</w:t>
      </w:r>
      <w:r>
        <w:rPr>
          <w:rFonts w:hint="eastAsia" w:ascii="微软雅黑" w:hAnsi="微软雅黑" w:eastAsia="微软雅黑" w:cs="微软雅黑"/>
          <w:b/>
          <w:i w:val="0"/>
          <w:caps w:val="0"/>
          <w:color w:val="333333"/>
          <w:spacing w:val="0"/>
          <w:kern w:val="0"/>
          <w:sz w:val="28"/>
          <w:szCs w:val="28"/>
          <w:shd w:val="clear" w:color="auto" w:fill="FFFFFF"/>
          <w:lang w:val="en-US" w:eastAsia="zh-CN" w:bidi="ar"/>
        </w:rPr>
        <w:t>登录认证处理器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b w:val="0"/>
          <w:bCs w:val="0"/>
          <w:i w:val="0"/>
          <w:caps w:val="0"/>
          <w:color w:val="333333"/>
          <w:spacing w:val="0"/>
          <w:sz w:val="21"/>
          <w:szCs w:val="21"/>
          <w:shd w:val="clear" w:color="auto" w:fill="FFFFFF"/>
          <w:lang w:val="en-US" w:eastAsia="zh-CN"/>
        </w:rPr>
      </w:pPr>
      <w:r>
        <w:rPr>
          <w:rFonts w:hint="default" w:ascii="微软雅黑" w:hAnsi="微软雅黑" w:eastAsia="微软雅黑" w:cs="微软雅黑"/>
          <w:b w:val="0"/>
          <w:bCs w:val="0"/>
          <w:i w:val="0"/>
          <w:caps w:val="0"/>
          <w:color w:val="333333"/>
          <w:spacing w:val="0"/>
          <w:sz w:val="21"/>
          <w:szCs w:val="21"/>
          <w:shd w:val="clear" w:color="auto" w:fill="FFFFFF"/>
          <w:lang w:val="en-US" w:eastAsia="zh-CN"/>
        </w:rPr>
        <w:t>SignInAuthenticationHandler</w:t>
      </w:r>
      <w:r>
        <w:rPr>
          <w:rFonts w:hint="eastAsia" w:ascii="微软雅黑" w:hAnsi="微软雅黑" w:eastAsia="微软雅黑" w:cs="微软雅黑"/>
          <w:b w:val="0"/>
          <w:bCs w:val="0"/>
          <w:i w:val="0"/>
          <w:caps w:val="0"/>
          <w:color w:val="333333"/>
          <w:spacing w:val="0"/>
          <w:sz w:val="21"/>
          <w:szCs w:val="21"/>
          <w:shd w:val="clear" w:color="auto" w:fill="FFFFFF"/>
          <w:lang w:val="en-US" w:eastAsia="zh-CN"/>
        </w:rPr>
        <w:t>继承了AuthenticationHandler并添加了两个方法SignInAsync()，SignOutAsync()</w:t>
      </w:r>
    </w:p>
    <w:p>
      <w:pPr>
        <w:keepNext w:val="0"/>
        <w:keepLines w:val="0"/>
        <w:widowControl/>
        <w:suppressLineNumbers w:val="0"/>
        <w:shd w:val="clear" w:color="auto"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6A9955"/>
          <w:kern w:val="0"/>
          <w:sz w:val="21"/>
          <w:szCs w:val="21"/>
          <w:shd w:val="clear" w:color="auto" w:fill="1E1E1E"/>
          <w:lang w:val="en-US" w:eastAsia="zh-CN" w:bidi="ar"/>
        </w:rPr>
        <w:t>// 登录</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569CD6"/>
          <w:kern w:val="0"/>
          <w:sz w:val="21"/>
          <w:szCs w:val="21"/>
          <w:shd w:val="clear" w:color="auto" w:fill="1E1E1E"/>
          <w:lang w:val="en-US" w:eastAsia="zh-CN" w:bidi="ar"/>
        </w:rPr>
        <w:t>public</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569CD6"/>
          <w:kern w:val="0"/>
          <w:sz w:val="21"/>
          <w:szCs w:val="21"/>
          <w:shd w:val="clear" w:color="auto" w:fill="1E1E1E"/>
          <w:lang w:val="en-US" w:eastAsia="zh-CN" w:bidi="ar"/>
        </w:rPr>
        <w:t>virtual</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Task</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DCDCAA"/>
          <w:kern w:val="0"/>
          <w:sz w:val="21"/>
          <w:szCs w:val="21"/>
          <w:shd w:val="clear" w:color="auto" w:fill="1E1E1E"/>
          <w:lang w:val="en-US" w:eastAsia="zh-CN" w:bidi="ar"/>
        </w:rPr>
        <w:t>SignInAsync</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ClaimsPrincipal</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9CDCFE"/>
          <w:kern w:val="0"/>
          <w:sz w:val="21"/>
          <w:szCs w:val="21"/>
          <w:shd w:val="clear" w:color="auto" w:fill="1E1E1E"/>
          <w:lang w:val="en-US" w:eastAsia="zh-CN" w:bidi="ar"/>
        </w:rPr>
        <w:t>user</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AuthenticationProperties</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9CDCFE"/>
          <w:kern w:val="0"/>
          <w:sz w:val="21"/>
          <w:szCs w:val="21"/>
          <w:shd w:val="clear" w:color="auto" w:fill="1E1E1E"/>
          <w:lang w:val="en-US" w:eastAsia="zh-CN" w:bidi="ar"/>
        </w:rPr>
        <w:t>properties</w:t>
      </w:r>
      <w:r>
        <w:rPr>
          <w:rFonts w:hint="default" w:ascii="Consolas" w:hAnsi="Consolas" w:eastAsia="Consolas" w:cs="Consolas"/>
          <w:b w:val="0"/>
          <w:color w:val="D4D4D4"/>
          <w:kern w:val="0"/>
          <w:sz w:val="21"/>
          <w:szCs w:val="21"/>
          <w:shd w:val="clear" w:color="auto" w:fill="1E1E1E"/>
          <w:lang w:val="en-US" w:eastAsia="zh-CN" w:bidi="ar"/>
        </w:rPr>
        <w:t>);</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6A9955"/>
          <w:kern w:val="0"/>
          <w:sz w:val="21"/>
          <w:szCs w:val="21"/>
          <w:shd w:val="clear" w:color="auto" w:fill="1E1E1E"/>
          <w:lang w:val="en-US" w:eastAsia="zh-CN" w:bidi="ar"/>
        </w:rPr>
        <w:t>// 登录的具体过程，由具体类实现</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569CD6"/>
          <w:kern w:val="0"/>
          <w:sz w:val="21"/>
          <w:szCs w:val="21"/>
          <w:shd w:val="clear" w:color="auto" w:fill="1E1E1E"/>
          <w:lang w:val="en-US" w:eastAsia="zh-CN" w:bidi="ar"/>
        </w:rPr>
        <w:t>protected</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569CD6"/>
          <w:kern w:val="0"/>
          <w:sz w:val="21"/>
          <w:szCs w:val="21"/>
          <w:shd w:val="clear" w:color="auto" w:fill="1E1E1E"/>
          <w:lang w:val="en-US" w:eastAsia="zh-CN" w:bidi="ar"/>
        </w:rPr>
        <w:t>abstract</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Task</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DCDCAA"/>
          <w:kern w:val="0"/>
          <w:sz w:val="21"/>
          <w:szCs w:val="21"/>
          <w:shd w:val="clear" w:color="auto" w:fill="1E1E1E"/>
          <w:lang w:val="en-US" w:eastAsia="zh-CN" w:bidi="ar"/>
        </w:rPr>
        <w:t>HandleSignInAsync</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ClaimsPrincipal</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9CDCFE"/>
          <w:kern w:val="0"/>
          <w:sz w:val="21"/>
          <w:szCs w:val="21"/>
          <w:shd w:val="clear" w:color="auto" w:fill="1E1E1E"/>
          <w:lang w:val="en-US" w:eastAsia="zh-CN" w:bidi="ar"/>
        </w:rPr>
        <w:t>user</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AuthenticationProperties</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9CDCFE"/>
          <w:kern w:val="0"/>
          <w:sz w:val="21"/>
          <w:szCs w:val="21"/>
          <w:shd w:val="clear" w:color="auto" w:fill="1E1E1E"/>
          <w:lang w:val="en-US" w:eastAsia="zh-CN" w:bidi="ar"/>
        </w:rPr>
        <w:t>properties</w:t>
      </w:r>
      <w:r>
        <w:rPr>
          <w:rFonts w:hint="default" w:ascii="Consolas" w:hAnsi="Consolas" w:eastAsia="Consolas" w:cs="Consolas"/>
          <w:b w:val="0"/>
          <w:color w:val="D4D4D4"/>
          <w:kern w:val="0"/>
          <w:sz w:val="21"/>
          <w:szCs w:val="21"/>
          <w:shd w:val="clear" w:color="auto" w:fill="1E1E1E"/>
          <w:lang w:val="en-US" w:eastAsia="zh-CN" w:bidi="ar"/>
        </w:rPr>
        <w:t>);</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6A9955"/>
          <w:kern w:val="0"/>
          <w:sz w:val="21"/>
          <w:szCs w:val="21"/>
          <w:shd w:val="clear" w:color="auto" w:fill="1E1E1E"/>
          <w:lang w:val="en-US" w:eastAsia="zh-CN" w:bidi="ar"/>
        </w:rPr>
        <w:t>// 退出登录</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569CD6"/>
          <w:kern w:val="0"/>
          <w:sz w:val="21"/>
          <w:szCs w:val="21"/>
          <w:shd w:val="clear" w:color="auto" w:fill="1E1E1E"/>
          <w:lang w:val="en-US" w:eastAsia="zh-CN" w:bidi="ar"/>
        </w:rPr>
        <w:t>public</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569CD6"/>
          <w:kern w:val="0"/>
          <w:sz w:val="21"/>
          <w:szCs w:val="21"/>
          <w:shd w:val="clear" w:color="auto" w:fill="1E1E1E"/>
          <w:lang w:val="en-US" w:eastAsia="zh-CN" w:bidi="ar"/>
        </w:rPr>
        <w:t>virtual</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Task</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DCDCAA"/>
          <w:kern w:val="0"/>
          <w:sz w:val="21"/>
          <w:szCs w:val="21"/>
          <w:shd w:val="clear" w:color="auto" w:fill="1E1E1E"/>
          <w:lang w:val="en-US" w:eastAsia="zh-CN" w:bidi="ar"/>
        </w:rPr>
        <w:t>SignOutAsync</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AuthenticationProperties</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9CDCFE"/>
          <w:kern w:val="0"/>
          <w:sz w:val="21"/>
          <w:szCs w:val="21"/>
          <w:shd w:val="clear" w:color="auto" w:fill="1E1E1E"/>
          <w:lang w:val="en-US" w:eastAsia="zh-CN" w:bidi="ar"/>
        </w:rPr>
        <w:t>properties</w:t>
      </w:r>
      <w:r>
        <w:rPr>
          <w:rFonts w:hint="default" w:ascii="Consolas" w:hAnsi="Consolas" w:eastAsia="Consolas" w:cs="Consolas"/>
          <w:b w:val="0"/>
          <w:color w:val="D4D4D4"/>
          <w:kern w:val="0"/>
          <w:sz w:val="21"/>
          <w:szCs w:val="21"/>
          <w:shd w:val="clear" w:color="auto" w:fill="1E1E1E"/>
          <w:lang w:val="en-US" w:eastAsia="zh-CN" w:bidi="ar"/>
        </w:rPr>
        <w:t>);</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6A9955"/>
          <w:kern w:val="0"/>
          <w:sz w:val="21"/>
          <w:szCs w:val="21"/>
          <w:shd w:val="clear" w:color="auto" w:fill="1E1E1E"/>
          <w:lang w:val="en-US" w:eastAsia="zh-CN" w:bidi="ar"/>
        </w:rPr>
        <w:t>// 退出登录的具体过程，有具体类实现</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569CD6"/>
          <w:kern w:val="0"/>
          <w:sz w:val="21"/>
          <w:szCs w:val="21"/>
          <w:shd w:val="clear" w:color="auto" w:fill="1E1E1E"/>
          <w:lang w:val="en-US" w:eastAsia="zh-CN" w:bidi="ar"/>
        </w:rPr>
        <w:t>protected</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569CD6"/>
          <w:kern w:val="0"/>
          <w:sz w:val="21"/>
          <w:szCs w:val="21"/>
          <w:shd w:val="clear" w:color="auto" w:fill="1E1E1E"/>
          <w:lang w:val="en-US" w:eastAsia="zh-CN" w:bidi="ar"/>
        </w:rPr>
        <w:t>abstract</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Task</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DCDCAA"/>
          <w:kern w:val="0"/>
          <w:sz w:val="21"/>
          <w:szCs w:val="21"/>
          <w:shd w:val="clear" w:color="auto" w:fill="1E1E1E"/>
          <w:lang w:val="en-US" w:eastAsia="zh-CN" w:bidi="ar"/>
        </w:rPr>
        <w:t>HandleSignOutAsync</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AuthenticationProperties</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9CDCFE"/>
          <w:kern w:val="0"/>
          <w:sz w:val="21"/>
          <w:szCs w:val="21"/>
          <w:shd w:val="clear" w:color="auto" w:fill="1E1E1E"/>
          <w:lang w:val="en-US" w:eastAsia="zh-CN" w:bidi="ar"/>
        </w:rPr>
        <w:t>properties</w:t>
      </w:r>
      <w:r>
        <w:rPr>
          <w:rFonts w:hint="default" w:ascii="Consolas" w:hAnsi="Consolas" w:eastAsia="Consolas" w:cs="Consolas"/>
          <w:b w:val="0"/>
          <w:color w:val="D4D4D4"/>
          <w:kern w:val="0"/>
          <w:sz w:val="21"/>
          <w:szCs w:val="21"/>
          <w:shd w:val="clear" w:color="auto" w:fill="1E1E1E"/>
          <w:lang w:val="en-US" w:eastAsia="zh-CN" w:bidi="ar"/>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default" w:ascii="微软雅黑" w:hAnsi="微软雅黑" w:eastAsia="微软雅黑" w:cs="微软雅黑"/>
          <w:b w:val="0"/>
          <w:bCs w:val="0"/>
          <w:i w:val="0"/>
          <w:caps w:val="0"/>
          <w:color w:val="333333"/>
          <w:spacing w:val="0"/>
          <w:sz w:val="21"/>
          <w:szCs w:val="21"/>
          <w:shd w:val="clear" w:color="auto"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default" w:ascii="微软雅黑" w:hAnsi="微软雅黑" w:eastAsia="微软雅黑" w:cs="微软雅黑"/>
          <w:b w:val="0"/>
          <w:bCs w:val="0"/>
          <w:i w:val="0"/>
          <w:caps w:val="0"/>
          <w:color w:val="333333"/>
          <w:spacing w:val="0"/>
          <w:sz w:val="21"/>
          <w:szCs w:val="21"/>
          <w:shd w:val="clear" w:color="auto"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default" w:ascii="微软雅黑" w:hAnsi="微软雅黑" w:eastAsia="微软雅黑" w:cs="微软雅黑"/>
          <w:b/>
          <w:bCs/>
          <w:i w:val="0"/>
          <w:caps w:val="0"/>
          <w:color w:val="333333"/>
          <w:spacing w:val="0"/>
          <w:sz w:val="28"/>
          <w:szCs w:val="28"/>
          <w:shd w:val="clear" w:color="auto" w:fill="FFFFFF"/>
          <w:lang w:val="en-US" w:eastAsia="zh-CN"/>
        </w:rPr>
      </w:pPr>
      <w:r>
        <w:rPr>
          <w:rFonts w:hint="default" w:ascii="微软雅黑" w:hAnsi="微软雅黑" w:eastAsia="微软雅黑" w:cs="微软雅黑"/>
          <w:b/>
          <w:bCs/>
          <w:i w:val="0"/>
          <w:caps w:val="0"/>
          <w:color w:val="333333"/>
          <w:spacing w:val="0"/>
          <w:sz w:val="28"/>
          <w:szCs w:val="28"/>
          <w:shd w:val="clear" w:color="auto" w:fill="FFFFFF"/>
          <w:lang w:val="en-US" w:eastAsia="zh-CN"/>
        </w:rPr>
        <w:t>RemoteAuthenticationHandler</w:t>
      </w:r>
      <w:r>
        <w:rPr>
          <w:rFonts w:hint="eastAsia" w:ascii="微软雅黑" w:hAnsi="微软雅黑" w:eastAsia="微软雅黑" w:cs="微软雅黑"/>
          <w:b/>
          <w:bCs/>
          <w:i w:val="0"/>
          <w:caps w:val="0"/>
          <w:color w:val="333333"/>
          <w:spacing w:val="0"/>
          <w:sz w:val="28"/>
          <w:szCs w:val="28"/>
          <w:shd w:val="clear" w:color="auto" w:fill="FFFFFF"/>
          <w:lang w:val="en-US" w:eastAsia="zh-CN"/>
        </w:rPr>
        <w:t>远程认证处理器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远程认证处理器继承了AuthenticationHandler 和IAuthenticationRequestHandler</w:t>
      </w:r>
    </w:p>
    <w:p>
      <w:pPr>
        <w:keepNext w:val="0"/>
        <w:keepLines w:val="0"/>
        <w:widowControl/>
        <w:suppressLineNumbers w:val="0"/>
        <w:shd w:val="clear" w:color="auto"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color="auto" w:fill="1E1E1E"/>
          <w:lang w:val="en-US" w:eastAsia="zh-CN" w:bidi="ar"/>
        </w:rPr>
        <w:t>public</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569CD6"/>
          <w:kern w:val="0"/>
          <w:sz w:val="21"/>
          <w:szCs w:val="21"/>
          <w:shd w:val="clear" w:color="auto" w:fill="1E1E1E"/>
          <w:lang w:val="en-US" w:eastAsia="zh-CN" w:bidi="ar"/>
        </w:rPr>
        <w:t>interface</w:t>
      </w: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IAuthenticationRequestHandler</w:t>
      </w:r>
      <w:r>
        <w:rPr>
          <w:rFonts w:hint="default" w:ascii="Consolas" w:hAnsi="Consolas" w:eastAsia="Consolas" w:cs="Consolas"/>
          <w:b w:val="0"/>
          <w:color w:val="D4D4D4"/>
          <w:kern w:val="0"/>
          <w:sz w:val="21"/>
          <w:szCs w:val="21"/>
          <w:shd w:val="clear" w:color="auto" w:fill="1E1E1E"/>
          <w:lang w:val="en-US" w:eastAsia="zh-CN" w:bidi="ar"/>
        </w:rPr>
        <w:t> : </w:t>
      </w:r>
      <w:r>
        <w:rPr>
          <w:rFonts w:hint="default" w:ascii="Consolas" w:hAnsi="Consolas" w:eastAsia="Consolas" w:cs="Consolas"/>
          <w:b w:val="0"/>
          <w:color w:val="4EC9B0"/>
          <w:kern w:val="0"/>
          <w:sz w:val="21"/>
          <w:szCs w:val="21"/>
          <w:shd w:val="clear" w:color="auto" w:fill="1E1E1E"/>
          <w:lang w:val="en-US" w:eastAsia="zh-CN" w:bidi="ar"/>
        </w:rPr>
        <w:t>IAuthenticationHandler</w:t>
      </w:r>
      <w:r>
        <w:rPr>
          <w:rFonts w:hint="default" w:ascii="Consolas" w:hAnsi="Consolas" w:eastAsia="Consolas" w:cs="Consolas"/>
          <w:b w:val="0"/>
          <w:color w:val="D4D4D4"/>
          <w:kern w:val="0"/>
          <w:sz w:val="21"/>
          <w:szCs w:val="21"/>
          <w:shd w:val="clear" w:color="auto" w:fill="1E1E1E"/>
          <w:lang w:val="en-US" w:eastAsia="zh-CN" w:bidi="ar"/>
        </w:rPr>
        <w:t> </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6A9955"/>
          <w:kern w:val="0"/>
          <w:sz w:val="21"/>
          <w:szCs w:val="21"/>
          <w:shd w:val="clear" w:color="auto" w:fill="1E1E1E"/>
          <w:lang w:val="en-US" w:eastAsia="zh-CN" w:bidi="ar"/>
        </w:rPr>
        <w:t>// 处理远程认证回调</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6A9955"/>
          <w:kern w:val="0"/>
          <w:sz w:val="21"/>
          <w:szCs w:val="21"/>
          <w:shd w:val="clear" w:color="auto" w:fill="1E1E1E"/>
          <w:lang w:val="en-US" w:eastAsia="zh-CN" w:bidi="ar"/>
        </w:rPr>
        <w:t>// 如：</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6A9955"/>
          <w:kern w:val="0"/>
          <w:sz w:val="21"/>
          <w:szCs w:val="21"/>
          <w:shd w:val="clear" w:color="auto" w:fill="1E1E1E"/>
          <w:lang w:val="en-US" w:eastAsia="zh-CN" w:bidi="ar"/>
        </w:rPr>
        <w:t>// 在OAuth认证中，浏览器在认证服务器通过认证后重定向回我们的服务器并携带了令牌</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6A9955"/>
          <w:kern w:val="0"/>
          <w:sz w:val="21"/>
          <w:szCs w:val="21"/>
          <w:shd w:val="clear" w:color="auto" w:fill="1E1E1E"/>
          <w:lang w:val="en-US" w:eastAsia="zh-CN" w:bidi="ar"/>
        </w:rPr>
        <w:t>// 在HandleRequestAsync中，拿着这个令牌去认证服务器获取用户信息</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6A9955"/>
          <w:kern w:val="0"/>
          <w:sz w:val="21"/>
          <w:szCs w:val="21"/>
          <w:shd w:val="clear" w:color="auto" w:fill="1E1E1E"/>
          <w:lang w:val="en-US" w:eastAsia="zh-CN" w:bidi="ar"/>
        </w:rPr>
        <w:t>// 然后调用 Context.SignInAsync 在我们服务器上进行登录</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6A9955"/>
          <w:kern w:val="0"/>
          <w:sz w:val="21"/>
          <w:szCs w:val="21"/>
          <w:shd w:val="clear" w:color="auto" w:fill="1E1E1E"/>
          <w:lang w:val="en-US" w:eastAsia="zh-CN" w:bidi="ar"/>
        </w:rPr>
        <w:t>// 然后重定向浏览器会之前的页面</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6A9955"/>
          <w:kern w:val="0"/>
          <w:sz w:val="21"/>
          <w:szCs w:val="21"/>
          <w:shd w:val="clear" w:color="auto" w:fill="1E1E1E"/>
          <w:lang w:val="en-US" w:eastAsia="zh-CN" w:bidi="ar"/>
        </w:rPr>
        <w:t>// 然后返回true，表示中止线程（因为远程认证回调并不是一个用户请求）</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4EC9B0"/>
          <w:kern w:val="0"/>
          <w:sz w:val="21"/>
          <w:szCs w:val="21"/>
          <w:shd w:val="clear" w:color="auto" w:fill="1E1E1E"/>
          <w:lang w:val="en-US" w:eastAsia="zh-CN" w:bidi="ar"/>
        </w:rPr>
        <w:t>Task</w:t>
      </w:r>
      <w:r>
        <w:rPr>
          <w:rFonts w:hint="default" w:ascii="Consolas" w:hAnsi="Consolas" w:eastAsia="Consolas" w:cs="Consolas"/>
          <w:b w:val="0"/>
          <w:color w:val="D4D4D4"/>
          <w:kern w:val="0"/>
          <w:sz w:val="21"/>
          <w:szCs w:val="21"/>
          <w:shd w:val="clear" w:color="auto" w:fill="1E1E1E"/>
          <w:lang w:val="en-US" w:eastAsia="zh-CN" w:bidi="ar"/>
        </w:rPr>
        <w:t>&lt;</w:t>
      </w:r>
      <w:r>
        <w:rPr>
          <w:rFonts w:hint="default" w:ascii="Consolas" w:hAnsi="Consolas" w:eastAsia="Consolas" w:cs="Consolas"/>
          <w:b w:val="0"/>
          <w:color w:val="569CD6"/>
          <w:kern w:val="0"/>
          <w:sz w:val="21"/>
          <w:szCs w:val="21"/>
          <w:shd w:val="clear" w:color="auto" w:fill="1E1E1E"/>
          <w:lang w:val="en-US" w:eastAsia="zh-CN" w:bidi="ar"/>
        </w:rPr>
        <w:t>bool</w:t>
      </w:r>
      <w:r>
        <w:rPr>
          <w:rFonts w:hint="default" w:ascii="Consolas" w:hAnsi="Consolas" w:eastAsia="Consolas" w:cs="Consolas"/>
          <w:b w:val="0"/>
          <w:color w:val="D4D4D4"/>
          <w:kern w:val="0"/>
          <w:sz w:val="21"/>
          <w:szCs w:val="21"/>
          <w:shd w:val="clear" w:color="auto" w:fill="1E1E1E"/>
          <w:lang w:val="en-US" w:eastAsia="zh-CN" w:bidi="ar"/>
        </w:rPr>
        <w:t>&gt; </w:t>
      </w:r>
      <w:r>
        <w:rPr>
          <w:rFonts w:hint="default" w:ascii="Consolas" w:hAnsi="Consolas" w:eastAsia="Consolas" w:cs="Consolas"/>
          <w:b w:val="0"/>
          <w:color w:val="DCDCAA"/>
          <w:kern w:val="0"/>
          <w:sz w:val="21"/>
          <w:szCs w:val="21"/>
          <w:shd w:val="clear" w:color="auto" w:fill="1E1E1E"/>
          <w:lang w:val="en-US" w:eastAsia="zh-CN" w:bidi="ar"/>
        </w:rPr>
        <w:t>HandleRequestAsync</w:t>
      </w:r>
      <w:r>
        <w:rPr>
          <w:rFonts w:hint="default" w:ascii="Consolas" w:hAnsi="Consolas" w:eastAsia="Consolas" w:cs="Consolas"/>
          <w:b w:val="0"/>
          <w:color w:val="D4D4D4"/>
          <w:kern w:val="0"/>
          <w:sz w:val="21"/>
          <w:szCs w:val="21"/>
          <w:shd w:val="clear" w:color="auto" w:fill="1E1E1E"/>
          <w:lang w:val="en-US" w:eastAsia="zh-CN" w:bidi="ar"/>
        </w:rPr>
        <w:t> ();</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default" w:ascii="微软雅黑" w:hAnsi="微软雅黑" w:eastAsia="微软雅黑" w:cs="微软雅黑"/>
          <w:i w:val="0"/>
          <w:caps w:val="0"/>
          <w:color w:val="333333"/>
          <w:spacing w:val="0"/>
          <w:sz w:val="21"/>
          <w:szCs w:val="21"/>
          <w:shd w:val="clear" w:color="auto"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default" w:ascii="微软雅黑" w:hAnsi="微软雅黑" w:eastAsia="微软雅黑" w:cs="微软雅黑"/>
          <w:i w:val="0"/>
          <w:caps w:val="0"/>
          <w:color w:val="333333"/>
          <w:spacing w:val="0"/>
          <w:sz w:val="21"/>
          <w:szCs w:val="21"/>
          <w:shd w:val="clear" w:color="auto"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default" w:ascii="微软雅黑" w:hAnsi="微软雅黑" w:eastAsia="微软雅黑" w:cs="微软雅黑"/>
          <w:b/>
          <w:i w:val="0"/>
          <w:caps w:val="0"/>
          <w:color w:val="333333"/>
          <w:spacing w:val="0"/>
          <w:sz w:val="28"/>
          <w:szCs w:val="28"/>
          <w:lang w:val="en-US" w:eastAsia="zh-CN"/>
        </w:rPr>
      </w:pPr>
      <w:r>
        <w:rPr>
          <w:rFonts w:hint="eastAsia" w:ascii="微软雅黑" w:hAnsi="微软雅黑" w:eastAsia="微软雅黑" w:cs="微软雅黑"/>
          <w:b/>
          <w:i w:val="0"/>
          <w:caps w:val="0"/>
          <w:color w:val="333333"/>
          <w:spacing w:val="0"/>
          <w:sz w:val="28"/>
          <w:szCs w:val="28"/>
          <w:shd w:val="clear" w:color="auto" w:fill="FFFFFF"/>
          <w:lang w:val="en-US"/>
        </w:rPr>
        <w:t>AuthenticationMiddleware</w:t>
      </w:r>
      <w:r>
        <w:rPr>
          <w:rFonts w:hint="eastAsia" w:ascii="微软雅黑" w:hAnsi="微软雅黑" w:eastAsia="微软雅黑" w:cs="微软雅黑"/>
          <w:b/>
          <w:i w:val="0"/>
          <w:caps w:val="0"/>
          <w:color w:val="333333"/>
          <w:spacing w:val="0"/>
          <w:sz w:val="28"/>
          <w:szCs w:val="28"/>
          <w:shd w:val="clear" w:color="auto" w:fill="FFFFFF"/>
          <w:lang w:val="en-US" w:eastAsia="zh-CN"/>
        </w:rPr>
        <w:t>认证中间件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认证中间件执行：</w:t>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调用所有的RemoteAuthenticationHandler.HandleRequestAsync ()，如果有返回true的，直接返回，否则直接下一步</w:t>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调用默认AuthenticationHandler.AuthenticateAsync()，获取用户对象ClaimsPrincipal</w:t>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将用户对象设置到上下文中context.User = result.Principal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i w:val="0"/>
          <w:caps w:val="0"/>
          <w:color w:val="333333"/>
          <w:spacing w:val="0"/>
          <w:sz w:val="21"/>
          <w:szCs w:val="21"/>
          <w:shd w:val="clear" w:color="auto" w:fill="FFFFFF"/>
          <w:lang w:val="en-US"/>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default" w:ascii="微软雅黑" w:hAnsi="微软雅黑" w:eastAsia="微软雅黑" w:cs="微软雅黑"/>
          <w:b/>
          <w:i w:val="0"/>
          <w:caps w:val="0"/>
          <w:color w:val="333333"/>
          <w:spacing w:val="0"/>
          <w:sz w:val="28"/>
          <w:szCs w:val="28"/>
          <w:lang w:val="en-US" w:eastAsia="zh-CN"/>
        </w:rPr>
      </w:pPr>
      <w:r>
        <w:rPr>
          <w:rFonts w:hint="eastAsia" w:ascii="微软雅黑" w:hAnsi="微软雅黑" w:eastAsia="微软雅黑" w:cs="微软雅黑"/>
          <w:b/>
          <w:i w:val="0"/>
          <w:caps w:val="0"/>
          <w:color w:val="333333"/>
          <w:spacing w:val="0"/>
          <w:sz w:val="28"/>
          <w:szCs w:val="28"/>
          <w:shd w:val="clear" w:color="auto" w:fill="FFFFFF"/>
          <w:lang w:val="en-US" w:eastAsia="zh-CN"/>
        </w:rPr>
        <w:t>认证与授权的流程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color="auto" w:fill="FFFFFF"/>
          <w:lang w:val="en-US"/>
        </w:rPr>
        <w:t>下面展示一个Cookie认证的例程：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color="auto" w:fill="FFFFFF"/>
        </w:rPr>
        <w:t>1、请求到达了服务器。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color="auto" w:fill="FFFFFF"/>
        </w:rPr>
        <w:t>2、认证中间件调用了默认的handler上的Authenticate方法并且将任何有用的信息装在到了HttpContext.Use对象上面。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color="auto" w:fill="FFFFFF"/>
        </w:rPr>
        <w:t>3、请求到达了控制器的action上面。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color="auto" w:fill="FFFFFF"/>
        </w:rPr>
        <w:t>4、如果action没有被[Authorize]装饰，就直接通过请求并显示相应页面，结束。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color="auto" w:fill="FFFFFF"/>
        </w:rPr>
        <w:t>5、如果action被[Authorize]修饰的话，授权过滤器（auth filter）检查用户是否已经认证过了。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color="auto" w:fill="FFFFFF"/>
        </w:rPr>
        <w:t>6、如果用户没有认证，授权过滤器（auth filter）会执行Challenge动作，重定向到合适的登陆认证页面。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color="auto" w:fill="FFFFFF"/>
        </w:rPr>
        <w:t>7、一旦登陆成功后将用户重定向回去，授权过滤器检查用户是否被允许（authorized）访问相关页面。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360" w:lineRule="auto"/>
        <w:ind w:left="0" w:right="0" w:firstLine="0"/>
        <w:textAlignment w:val="auto"/>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shd w:val="clear" w:color="auto" w:fill="FFFFFF"/>
        </w:rPr>
        <w:t>8、如果用户被允许访问，就展示这个页面，否则会调用Forbid动作。</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D74FFE"/>
    <w:multiLevelType w:val="singleLevel"/>
    <w:tmpl w:val="87D74FF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274F25"/>
    <w:rsid w:val="0ACF33B5"/>
    <w:rsid w:val="0B642CB7"/>
    <w:rsid w:val="165C4256"/>
    <w:rsid w:val="1FFE44E4"/>
    <w:rsid w:val="20551DCA"/>
    <w:rsid w:val="25577CAC"/>
    <w:rsid w:val="32740AC6"/>
    <w:rsid w:val="353B6CA7"/>
    <w:rsid w:val="39EA684B"/>
    <w:rsid w:val="3A1C4DC9"/>
    <w:rsid w:val="3B69020B"/>
    <w:rsid w:val="3C5D7779"/>
    <w:rsid w:val="42664A9C"/>
    <w:rsid w:val="46FB08C2"/>
    <w:rsid w:val="485B20FE"/>
    <w:rsid w:val="4BA102F5"/>
    <w:rsid w:val="526240C5"/>
    <w:rsid w:val="61E967FE"/>
    <w:rsid w:val="655155FF"/>
    <w:rsid w:val="69AE27A2"/>
    <w:rsid w:val="73A25F2B"/>
    <w:rsid w:val="7EEA36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加载中...</cp:lastModifiedBy>
  <dcterms:modified xsi:type="dcterms:W3CDTF">2020-03-23T01:57:39Z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