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原文地址：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https://docs.microsoft.com/zh-cn/dotnet/csharp/roslyn-sdk/get-started/syntax-analysis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 .NET Compiler Platform SDK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 .NET Compiler Platform SDK 我们可以在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Visual Studio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查看语法树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执行如下步骤安装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.NET Compiler Platform SDK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运行“Visual Studio 安装程序”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选择“修改”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检查“Visual Studio 扩展开发”工作负荷 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在摘要树中打开“Visual Studio 扩展开发”节点 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选中“.NET Compiler Platform SDK”框 。 将在可选组件最下面找到它。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使用Roslyn前先安装包 Microsoft.CodeAnalysis.CSharp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了解语法树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语法树由生成项目时或开发人员按 F5 时所运行的分析程序生成。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语法树的四个主要构建基块为：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Microsoft.CodeAnalysis.SyntaxTree 类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代表整个分析树。 SyntaxTree 是一种带有语言特定派生类的抽象类。 使用 Microsoft.CodeAnalysis.CSharp.CSharpSyntaxTree类对 C# 的文本进行分析。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Microsoft.CodeAnalysis.SyntaxNode 类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表示语法节点，如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声明、语句、子句和表达式等语法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Microsoft.CodeAnalysis.SyntaxToken 结构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表示语法标志，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它代表独立的关键词、标识符、运算符或标点。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Microsoft.CodeAnalysis.SyntaxTrivia 结构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它代表语法上不重要的信息，例如标记、预处理指令和注释之间的空格。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在 Visual Studio 中，选择“视图” &gt; “其他窗口” &gt; “语法可视化工具”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查看代码语法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SyntaxNode：蓝色 | SyntaxToken：绿色 | SyntaxTrivia：红色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16941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遍历语法节点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programText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@"using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using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using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using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namespace HelloWorld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class 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    Console.WriteLine(""Hello, World!"");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0000"/>
          <w:sz w:val="19"/>
        </w:rPr>
        <w:t>}"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SyntaxTree tree = CSharpSyntaxTree.ParseText(programText);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获取根语法节点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CompilationUnitSyntax root = tree.GetCompilationUnitRoot();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语法的类型，当前为 CompilationUnit 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 xml:space="preserve">$"The tree is a </w:t>
      </w:r>
      <w:r>
        <w:rPr>
          <w:rFonts w:hint="eastAsia" w:ascii="新宋体" w:hAnsi="新宋体" w:eastAsia="新宋体"/>
          <w:color w:val="000000"/>
          <w:sz w:val="19"/>
        </w:rPr>
        <w:t>{root.Kind()}</w:t>
      </w:r>
      <w:r>
        <w:rPr>
          <w:rFonts w:hint="eastAsia" w:ascii="新宋体" w:hAnsi="新宋体" w:eastAsia="新宋体"/>
          <w:color w:val="A31515"/>
          <w:sz w:val="19"/>
        </w:rPr>
        <w:t xml:space="preserve"> node."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遍历语法使用的 Using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(UsingDirectiveSyntax element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root.Usings)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>$"\t</w:t>
      </w:r>
      <w:r>
        <w:rPr>
          <w:rFonts w:hint="eastAsia" w:ascii="新宋体" w:hAnsi="新宋体" w:eastAsia="新宋体"/>
          <w:color w:val="000000"/>
          <w:sz w:val="19"/>
        </w:rPr>
        <w:t>{element.Name}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遍历根语法节点的成员，返回子语法节点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MemberDeclarationSyntax firstMember = root.Members[0];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查看语法节点的类型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 xml:space="preserve">$"The first member is a </w:t>
      </w:r>
      <w:r>
        <w:rPr>
          <w:rFonts w:hint="eastAsia" w:ascii="新宋体" w:hAnsi="新宋体" w:eastAsia="新宋体"/>
          <w:color w:val="000000"/>
          <w:sz w:val="19"/>
        </w:rPr>
        <w:t>{firstMember.Kind()}</w:t>
      </w:r>
      <w:r>
        <w:rPr>
          <w:rFonts w:hint="eastAsia" w:ascii="新宋体" w:hAnsi="新宋体" w:eastAsia="新宋体"/>
          <w:color w:val="A31515"/>
          <w:sz w:val="19"/>
        </w:rPr>
        <w:t>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其实该子语法节点是个 命名空间语法节点，所以强制转换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helloWorldDeclaration = (NamespaceDeclarationSyntax)firstMember;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获取子语法节点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programDeclaration = (ClassDeclarationSyntax)helloWorldDeclaration.Members[0];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Identifier 是语法标志，包含类的名称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>$"</w:t>
      </w:r>
      <w:r>
        <w:rPr>
          <w:rFonts w:hint="eastAsia" w:ascii="新宋体" w:hAnsi="新宋体" w:eastAsia="新宋体"/>
          <w:color w:val="000000"/>
          <w:sz w:val="19"/>
        </w:rPr>
        <w:t>{programDeclaration.Identifier}</w:t>
      </w:r>
      <w:r>
        <w:rPr>
          <w:rFonts w:hint="eastAsia" w:ascii="新宋体" w:hAnsi="新宋体" w:eastAsia="新宋体"/>
          <w:color w:val="A31515"/>
          <w:sz w:val="19"/>
        </w:rPr>
        <w:t xml:space="preserve"> class."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获取子语法节点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mainDeclaration = (MethodDeclarationSyntax)programDeclaration.Members[0];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返回类型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</w:t>
      </w:r>
      <w:r>
        <w:rPr>
          <w:rFonts w:hint="eastAsia" w:ascii="新宋体" w:hAnsi="新宋体" w:eastAsia="新宋体"/>
          <w:color w:val="A31515"/>
          <w:sz w:val="19"/>
        </w:rPr>
        <w:t xml:space="preserve">$"The return type is </w:t>
      </w:r>
      <w:r>
        <w:rPr>
          <w:rFonts w:hint="eastAsia" w:ascii="新宋体" w:hAnsi="新宋体" w:eastAsia="新宋体"/>
          <w:color w:val="000000"/>
          <w:sz w:val="19"/>
        </w:rPr>
        <w:t>{mainDeclaration.ReturnType}</w:t>
      </w:r>
      <w:r>
        <w:rPr>
          <w:rFonts w:hint="eastAsia" w:ascii="新宋体" w:hAnsi="新宋体" w:eastAsia="新宋体"/>
          <w:color w:val="A31515"/>
          <w:sz w:val="19"/>
        </w:rPr>
        <w:t>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遍历参数语法节点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(ParameterSyntax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mainDeclaration.ParameterList.Parameters)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</w:t>
      </w:r>
      <w:r>
        <w:rPr>
          <w:rFonts w:hint="eastAsia" w:ascii="新宋体" w:hAnsi="新宋体" w:eastAsia="新宋体"/>
          <w:color w:val="A31515"/>
          <w:sz w:val="19"/>
        </w:rPr>
        <w:t xml:space="preserve">$"The type of the </w:t>
      </w:r>
      <w:r>
        <w:rPr>
          <w:rFonts w:hint="eastAsia" w:ascii="新宋体" w:hAnsi="新宋体" w:eastAsia="新宋体"/>
          <w:color w:val="000000"/>
          <w:sz w:val="19"/>
        </w:rPr>
        <w:t>{item.Identifier}</w:t>
      </w:r>
      <w:r>
        <w:rPr>
          <w:rFonts w:hint="eastAsia" w:ascii="新宋体" w:hAnsi="新宋体" w:eastAsia="新宋体"/>
          <w:color w:val="A31515"/>
          <w:sz w:val="19"/>
        </w:rPr>
        <w:t xml:space="preserve"> parameter is </w:t>
      </w:r>
      <w:r>
        <w:rPr>
          <w:rFonts w:hint="eastAsia" w:ascii="新宋体" w:hAnsi="新宋体" w:eastAsia="新宋体"/>
          <w:color w:val="000000"/>
          <w:sz w:val="19"/>
        </w:rPr>
        <w:t>{item.Type}</w:t>
      </w:r>
      <w:r>
        <w:rPr>
          <w:rFonts w:hint="eastAsia" w:ascii="新宋体" w:hAnsi="新宋体" w:eastAsia="新宋体"/>
          <w:color w:val="A31515"/>
          <w:sz w:val="19"/>
        </w:rPr>
        <w:t>."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argsParameter = mainDeclaration.ParameterList.Parameters[0];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Console.ReadKey();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查询方法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除了遍历树，还可以使用 Microsoft.CodeAnalysis.SyntaxNode 上定义的查询方法来探索语法树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SyntaxTree tree = CSharpSyntaxTree.ParseText(programText);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获取根语法节点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CompilationUnitSyntax root = tree.GetCompilationUnitRoot();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DescendantNodes 为获取所有子语法节点（Descendant：后代）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firstParameters =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methodDeclaration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root.DescendantNodes()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                   .OfType&lt;MethodDeclarationSyntax&gt;()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methodDeclaration.Identifier.ValueText == </w:t>
      </w:r>
      <w:r>
        <w:rPr>
          <w:rFonts w:hint="eastAsia" w:ascii="新宋体" w:hAnsi="新宋体" w:eastAsia="新宋体"/>
          <w:color w:val="A31515"/>
          <w:sz w:val="19"/>
        </w:rPr>
        <w:t>"Main"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    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methodDeclaration.ParameterList.Parameters.First();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argsParameter2 = firstParameters.Single();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Console.WriteLine(argsParameter2.ToFullString());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语法查看器（CSharpSyntaxWalker）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查看器接收一个语法节点，并遍历该节点和其子节点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定义查看器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UsingCollector</w:t>
      </w:r>
      <w:r>
        <w:rPr>
          <w:rFonts w:hint="eastAsia" w:ascii="新宋体" w:hAnsi="新宋体" w:eastAsia="新宋体"/>
          <w:color w:val="000000"/>
          <w:sz w:val="19"/>
        </w:rPr>
        <w:t xml:space="preserve"> : CSharpSyntaxWalker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ICollection&lt;UsingDirectiveSyntax&gt; Usings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}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List&lt;UsingDirectiveSyntax&gt;();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VisitUsingDirective(UsingDirectiveSyntax node)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(node.Name.ToString() == </w:t>
      </w:r>
      <w:r>
        <w:rPr>
          <w:rFonts w:hint="eastAsia" w:ascii="新宋体" w:hAnsi="新宋体" w:eastAsia="新宋体"/>
          <w:color w:val="A31515"/>
          <w:sz w:val="19"/>
        </w:rPr>
        <w:t>"System"</w:t>
      </w:r>
      <w:r>
        <w:rPr>
          <w:rFonts w:hint="eastAsia" w:ascii="新宋体" w:hAnsi="新宋体" w:eastAsia="新宋体"/>
          <w:color w:val="000000"/>
          <w:sz w:val="19"/>
        </w:rPr>
        <w:t xml:space="preserve"> || node.Name.ToString().StartsWith(</w:t>
      </w:r>
      <w:r>
        <w:rPr>
          <w:rFonts w:hint="eastAsia" w:ascii="新宋体" w:hAnsi="新宋体" w:eastAsia="新宋体"/>
          <w:color w:val="A31515"/>
          <w:sz w:val="19"/>
        </w:rPr>
        <w:t>"System."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.Usings.Add(node);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使用查看器遍历语法数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SyntaxTree tree = CSharpSyntaxTree.ParseText(programText);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获取根语法节点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CompilationUnitSyntax root = tree.GetCompilationUnitRoot();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collector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UsingCollector();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collector.Visit(root);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(var directive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collector.Usings)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Console.WriteLine(directive.Name);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A3694"/>
    <w:rsid w:val="22215397"/>
    <w:rsid w:val="45F2426D"/>
    <w:rsid w:val="63C2736D"/>
    <w:rsid w:val="6C6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2020-05-09T09:49:12Z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