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63" w:lineRule="atLeast"/>
        <w:ind w:left="0" w:right="0"/>
        <w:rPr>
          <w:rFonts w:ascii="Consolas" w:hAnsi="Consolas" w:eastAsia="Consolas" w:cs="Consolas"/>
          <w:b w:val="0"/>
          <w:i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abstract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FF"/>
          <w:spacing w:val="0"/>
          <w:bdr w:val="none" w:color="auto" w:sz="0" w:space="0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bdr w:val="none" w:color="auto" w:sz="0" w:space="0"/>
        </w:rPr>
        <w:t> ParameterBindingInfo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70" w:lineRule="atLeast"/>
        <w:ind w:left="0" w:firstLine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2A2A2A"/>
          <w:spacing w:val="0"/>
          <w:sz w:val="19"/>
          <w:szCs w:val="19"/>
        </w:rPr>
        <w:t>ParameterBindingInfo 类型公开以下成员。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"https://msdn.microsoft.com/zh-cn/library/system.web.mvc.parameterbindinginfo(v=vs.118).aspx"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5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"/>
        <w:gridCol w:w="2910"/>
        <w:gridCol w:w="534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9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53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4" w:hRule="atLeast"/>
        </w:trPr>
        <w:tc>
          <w:tcPr>
            <w:tcW w:w="33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3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"https://msdn.microsoft.com/zh-cn/library/dd505054(v=vs.118).aspx"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ParameterBindingInfo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34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ParameterBindingInfo 类的新实例</w:t>
            </w:r>
            <w:bookmarkStart w:id="0" w:name="_GoBack"/>
            <w:bookmarkEnd w:id="0"/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。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instrText xml:space="preserve"> HYPERLINK "https://msdn.microsoft.com/zh-cn/library/system.web.mvc.parameterbindinginfo(v=vs.118).aspx" \l "mainBody"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sz w:val="19"/>
          <w:szCs w:val="19"/>
          <w:u w:val="none"/>
          <w:bdr w:val="none" w:color="auto" w:sz="0" w:space="0"/>
        </w:rPr>
        <w:t>页首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709F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"https://msdn.microsoft.com/zh-cn/library/system.web.mvc.parameterbindinginfo(v=vs.118).aspx"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0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1117"/>
        <w:gridCol w:w="7070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1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70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6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"https://msdn.microsoft.com/zh-cn/library/dd470187(v=vs.118).aspx"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Binder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获取模型联编程序。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"https://msdn.microsoft.com/zh-cn/library/dd505237(v=vs.118).aspx"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Exclude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获取为其禁用绑定的属性名称的列表（各属性名称之间用逗号分隔）。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"https://msdn.microsoft.com/zh-cn/library/dd460363(v=vs.118).aspx"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Include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获取为其启用绑定的属性名称的列表（各属性名称之间用逗号分隔）。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5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9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"https://msdn.microsoft.com/zh-cn/library/dd460281(v=vs.118).aspx"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Prefix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07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获取在 MVC 框架将一个值绑定到操作参数或模型属性时要使用的前缀。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A3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GI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2017-09-10T13:22:05Z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