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720" w:right="720"/>
      </w:pPr>
      <w:r>
        <w:rPr>
          <w:rFonts w:hint="eastAsia" w:ascii="SimSun" w:hAnsi="SimSun" w:eastAsia="SimSun" w:cs="SimSun"/>
          <w:color w:val="000000"/>
          <w:spacing w:val="3"/>
          <w:sz w:val="24"/>
          <w:szCs w:val="24"/>
          <w:bdr w:val="none" w:color="auto" w:sz="0" w:space="0"/>
          <w:shd w:val="clear" w:fill="FFFFFF"/>
        </w:rPr>
        <w:t>模板，就是负责把CMS后台管理的内容按一定的表现形式组织起来形成前台页面的一种技术。</w:t>
      </w:r>
    </w:p>
    <w:p>
      <w:pPr>
        <w:pStyle w:val="3"/>
        <w:keepNext w:val="0"/>
        <w:keepLines w:val="0"/>
        <w:widowControl/>
        <w:suppressLineNumbers w:val="0"/>
        <w:spacing w:before="0" w:beforeAutospacing="0" w:after="0" w:afterAutospacing="0"/>
        <w:ind w:left="0" w:right="0"/>
      </w:pPr>
    </w:p>
    <w:p>
      <w:pPr>
        <w:pStyle w:val="2"/>
        <w:keepNext w:val="0"/>
        <w:keepLines w:val="0"/>
        <w:widowControl/>
        <w:suppressLineNumbers w:val="0"/>
        <w:spacing w:before="0" w:beforeAutospacing="0" w:after="0" w:afterAutospacing="0"/>
        <w:ind w:left="0" w:right="0"/>
      </w:pPr>
      <w:r>
        <w:rPr>
          <w:color w:val="000000"/>
          <w:spacing w:val="3"/>
          <w:bdr w:val="none" w:color="auto" w:sz="0" w:space="0"/>
          <w:shd w:val="clear" w:fill="FFFFFF"/>
        </w:rPr>
        <w:t>1、 模板主要作用</w:t>
      </w:r>
    </w:p>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pacing w:val="3"/>
          <w:sz w:val="21"/>
          <w:szCs w:val="21"/>
          <w:bdr w:val="none" w:color="auto" w:sz="0" w:space="0"/>
          <w:shd w:val="clear" w:fill="FFFFFF"/>
        </w:rPr>
        <w:t>模板的主要作用主要有：</w:t>
      </w:r>
    </w:p>
    <w:p>
      <w:pPr>
        <w:keepNext w:val="0"/>
        <w:keepLines w:val="0"/>
        <w:widowControl/>
        <w:numPr>
          <w:ilvl w:val="0"/>
          <w:numId w:val="1"/>
        </w:numPr>
        <w:suppressLineNumbers w:val="0"/>
        <w:spacing w:before="0" w:beforeAutospacing="0" w:after="0" w:afterAutospacing="0"/>
        <w:ind w:left="720" w:right="0" w:hanging="360"/>
      </w:pPr>
      <w:r>
        <w:rPr>
          <w:rFonts w:hint="default" w:ascii="Helvetica Neue" w:hAnsi="Helvetica Neue" w:eastAsia="Helvetica Neue" w:cs="Helvetica Neue"/>
          <w:color w:val="000000"/>
          <w:spacing w:val="3"/>
          <w:sz w:val="21"/>
          <w:szCs w:val="21"/>
          <w:bdr w:val="none" w:color="auto" w:sz="0" w:space="0"/>
          <w:shd w:val="clear" w:fill="FFFFFF"/>
        </w:rPr>
        <w:t>决定前台页面显示哪些后台数据；</w:t>
      </w:r>
    </w:p>
    <w:p>
      <w:pPr>
        <w:keepNext w:val="0"/>
        <w:keepLines w:val="0"/>
        <w:widowControl/>
        <w:numPr>
          <w:ilvl w:val="0"/>
          <w:numId w:val="1"/>
        </w:numPr>
        <w:suppressLineNumbers w:val="0"/>
        <w:spacing w:before="0" w:beforeAutospacing="0" w:after="0" w:afterAutospacing="0"/>
        <w:ind w:left="720" w:right="0" w:hanging="360"/>
      </w:pPr>
      <w:r>
        <w:rPr>
          <w:rFonts w:hint="default" w:ascii="Helvetica Neue" w:hAnsi="Helvetica Neue" w:eastAsia="Helvetica Neue" w:cs="Helvetica Neue"/>
          <w:color w:val="000000"/>
          <w:spacing w:val="3"/>
          <w:sz w:val="21"/>
          <w:szCs w:val="21"/>
          <w:bdr w:val="none" w:color="auto" w:sz="0" w:space="0"/>
          <w:shd w:val="clear" w:fill="FFFFFF"/>
        </w:rPr>
        <w:t>决定前台页面的风格、样式等表现形式；</w:t>
      </w:r>
    </w:p>
    <w:p>
      <w:pPr>
        <w:keepNext w:val="0"/>
        <w:keepLines w:val="0"/>
        <w:widowControl/>
        <w:numPr>
          <w:ilvl w:val="0"/>
          <w:numId w:val="1"/>
        </w:numPr>
        <w:suppressLineNumbers w:val="0"/>
        <w:spacing w:before="0" w:beforeAutospacing="0" w:after="0" w:afterAutospacing="0"/>
        <w:ind w:left="720" w:right="0" w:hanging="360"/>
      </w:pPr>
      <w:r>
        <w:rPr>
          <w:rFonts w:hint="default" w:ascii="Helvetica Neue" w:hAnsi="Helvetica Neue" w:eastAsia="Helvetica Neue" w:cs="Helvetica Neue"/>
          <w:color w:val="000000"/>
          <w:spacing w:val="3"/>
          <w:sz w:val="21"/>
          <w:szCs w:val="21"/>
          <w:bdr w:val="none" w:color="auto" w:sz="0" w:space="0"/>
          <w:shd w:val="clear" w:fill="FFFFFF"/>
        </w:rPr>
        <w:t>多条内容采用相同的模板可以产生表现形式类似的多个静态页面，如果需要调整页面的表形形式，只需要统一调整模板即可。</w:t>
      </w:r>
    </w:p>
    <w:p>
      <w:pPr>
        <w:keepNext w:val="0"/>
        <w:keepLines w:val="0"/>
        <w:widowControl/>
        <w:numPr>
          <w:numId w:val="0"/>
        </w:numPr>
        <w:suppressLineNumbers w:val="0"/>
        <w:spacing w:before="0" w:beforeAutospacing="0" w:after="0" w:afterAutospacing="0"/>
        <w:ind w:left="360" w:leftChars="0" w:right="0" w:rightChars="0"/>
      </w:pPr>
    </w:p>
    <w:p>
      <w:pPr>
        <w:pStyle w:val="2"/>
        <w:keepNext w:val="0"/>
        <w:keepLines w:val="0"/>
        <w:widowControl/>
        <w:suppressLineNumbers w:val="0"/>
        <w:spacing w:before="0" w:beforeAutospacing="0" w:after="0" w:afterAutospacing="0"/>
        <w:ind w:left="0" w:right="0"/>
      </w:pPr>
      <w:r>
        <w:rPr>
          <w:color w:val="000000"/>
          <w:spacing w:val="3"/>
          <w:bdr w:val="none" w:color="auto" w:sz="0" w:space="0"/>
          <w:shd w:val="clear" w:fill="FFFFFF"/>
        </w:rPr>
        <w:t>2、嵌套好的模板</w:t>
      </w:r>
    </w:p>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pacing w:val="3"/>
          <w:sz w:val="21"/>
          <w:szCs w:val="21"/>
          <w:bdr w:val="none" w:color="auto" w:sz="0" w:space="0"/>
          <w:shd w:val="clear" w:fill="FFFFFF"/>
        </w:rPr>
        <w:t>嵌套好的模板和静态页面（Html)并无差别，就是在Html中夹杂</w:t>
      </w:r>
      <w:bookmarkStart w:id="0" w:name="_GoBack"/>
      <w:bookmarkEnd w:id="0"/>
      <w:r>
        <w:rPr>
          <w:rFonts w:hint="default" w:ascii="Helvetica Neue" w:hAnsi="Helvetica Neue" w:eastAsia="Helvetica Neue" w:cs="Helvetica Neue"/>
          <w:color w:val="000000"/>
          <w:spacing w:val="3"/>
          <w:sz w:val="21"/>
          <w:szCs w:val="21"/>
          <w:bdr w:val="none" w:color="auto" w:sz="0" w:space="0"/>
          <w:shd w:val="clear" w:fill="FFFFFF"/>
        </w:rPr>
        <w:t>着STL标签语言。如下图所示：</w:t>
      </w:r>
    </w:p>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pacing w:val="3"/>
          <w:sz w:val="21"/>
          <w:szCs w:val="21"/>
          <w:bdr w:val="none" w:color="auto" w:sz="0" w:space="0"/>
          <w:shd w:val="clear" w:fill="FFFFFF"/>
        </w:rPr>
        <w:drawing>
          <wp:inline distT="0" distB="0" distL="114300" distR="114300">
            <wp:extent cx="5400040" cy="3467100"/>
            <wp:effectExtent l="0" t="0" r="1016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5400040" cy="34671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C24BC0"/>
    <w:multiLevelType w:val="multilevel"/>
    <w:tmpl w:val="E7C24B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22113A"/>
    <w:rsid w:val="5A32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4">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800080"/>
      <w:u w:val="none"/>
    </w:rPr>
  </w:style>
  <w:style w:type="character" w:styleId="7">
    <w:name w:val="HTML Definition"/>
    <w:basedOn w:val="4"/>
    <w:uiPriority w:val="0"/>
    <w:rPr>
      <w:i/>
    </w:rPr>
  </w:style>
  <w:style w:type="character" w:styleId="8">
    <w:name w:val="Hyperlink"/>
    <w:basedOn w:val="4"/>
    <w:uiPriority w:val="0"/>
    <w:rPr>
      <w:color w:val="0000FF"/>
      <w:u w:val="none"/>
    </w:rPr>
  </w:style>
  <w:style w:type="character" w:styleId="9">
    <w:name w:val="HTML Code"/>
    <w:basedOn w:val="4"/>
    <w:uiPriority w:val="0"/>
    <w:rPr>
      <w:rFonts w:hint="default" w:ascii="monospace" w:hAnsi="monospace" w:eastAsia="monospace" w:cs="monospace"/>
      <w:sz w:val="21"/>
      <w:szCs w:val="21"/>
    </w:rPr>
  </w:style>
  <w:style w:type="character" w:styleId="10">
    <w:name w:val="HTML Keyboard"/>
    <w:basedOn w:val="4"/>
    <w:uiPriority w:val="0"/>
    <w:rPr>
      <w:rFonts w:ascii="monospace" w:hAnsi="monospace" w:eastAsia="monospace" w:cs="monospace"/>
      <w:sz w:val="21"/>
      <w:szCs w:val="21"/>
    </w:rPr>
  </w:style>
  <w:style w:type="character" w:styleId="11">
    <w:name w:val="HTML Sample"/>
    <w:basedOn w:val="4"/>
    <w:uiPriority w:val="0"/>
    <w:rPr>
      <w:rFonts w:hint="default" w:ascii="monospace" w:hAnsi="monospace" w:eastAsia="monospace" w:cs="monospace"/>
      <w:sz w:val="21"/>
      <w:szCs w:val="21"/>
    </w:rPr>
  </w:style>
  <w:style w:type="character" w:customStyle="1" w:styleId="13">
    <w:name w:val="search-highlight-keyword"/>
    <w:basedOn w:val="4"/>
    <w:uiPriority w:val="0"/>
    <w:rPr>
      <w:shd w:val="clear" w:fill="FFFF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newcon</dc:creator>
  <cp:lastModifiedBy>hnnc</cp:lastModifiedBy>
  <dcterms:modified xsi:type="dcterms:W3CDTF">2018-02-09T01:42:18Z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