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stl:pageItem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翻页项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&lt;stl:pageItem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alwaysA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"页码总是超链接，包括无连接时"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hasLR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"页码导航是否包含左右字符"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linkClass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"链接CSS样式"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listEllipsis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"页导航或页跳转链接太多时显示的省略号"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listNum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"页导航或页跳转显示链接数"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lStr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"页面左字符"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rStr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"页面右字符"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textClass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"文字CSS样式"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"类型"</w:t>
      </w:r>
      <w:r>
        <w:rPr>
          <w:rStyle w:val="24"/>
          <w:bdr w:val="none" w:color="auto" w:sz="0" w:space="0"/>
          <w:shd w:val="clear" w:fill="F7F7F9"/>
        </w:rPr>
        <w:t>&gt;&lt;/stl:pageItem&gt;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显示翻页项（上一页、下一页、当前页、页跳转、页导航等）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3"/>
        <w:gridCol w:w="2178"/>
        <w:gridCol w:w="1697"/>
        <w:gridCol w:w="3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显示翻页标签的类型。此属性只可属于以下可能的取值的一种。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CurrentPageIndex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当前页索引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FirstPage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首页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LastPage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末页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NextPage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下一页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PageNavigation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页导航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PageSelect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页跳转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PreviousPage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TotalNum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总内容数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TotalPageNum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根据type属性的不同而不同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显示的文字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linkClass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链接CSS类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textClass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非链接CSS类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listNum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页导航或页跳转显示链接数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listEllipsis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页导航或页跳转链接太多时显示的省略号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target</w:t>
            </w:r>
          </w:p>
        </w:tc>
        <w:tc>
          <w:tcPr>
            <w:tcW w:w="21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9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打开窗口的目标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子标签列表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下表显示此标签所有的子标签。 </w:t>
      </w:r>
    </w:p>
    <w:tbl>
      <w:tblPr>
        <w:tblW w:w="664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58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子标签</w:t>
            </w:r>
          </w:p>
        </w:tc>
        <w:tc>
          <w:tcPr>
            <w:tcW w:w="58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stl:yes</w:t>
            </w:r>
          </w:p>
        </w:tc>
        <w:tc>
          <w:tcPr>
            <w:tcW w:w="58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能够转到对应页面时的显示模板（非当前页），可以省略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stl:no</w:t>
            </w:r>
          </w:p>
        </w:tc>
        <w:tc>
          <w:tcPr>
            <w:tcW w:w="589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不能转到对应页面时的显示模板（当前页），可以省略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&lt;stl:pageItem&gt; 标签需要在标签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"http://stl.siteserver.cn/contents/11/232.html"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内使用。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color w:val="FF0000"/>
        </w:rPr>
      </w:pPr>
      <w:r>
        <w:rPr>
          <w:color w:val="FF0000"/>
          <w:bdr w:val="none" w:color="auto" w:sz="0" w:space="0"/>
        </w:rPr>
        <w:t xml:space="preserve">stl:pageItem 标签内可以嵌入代码，如果需要根据是否当前页显示不同的样式，需要使用子标签 &lt;stl:yes&gt; 和 &lt;stl:no&gt;，非当前页时将显示 &lt;stl:yes&gt; 中的内容，当前页时将显示 &lt;stl:no&gt; 中的内容。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color w:val="FF0000"/>
        </w:rPr>
      </w:pPr>
      <w:r>
        <w:rPr>
          <w:color w:val="FF0000"/>
          <w:bdr w:val="none" w:color="auto" w:sz="0" w:space="0"/>
        </w:rPr>
        <w:t xml:space="preserve">&lt;stl:yes&gt; 和 &lt;stl:no&gt; 通常包含 &lt;a&gt; 链接，其中可以包含 {Current.Url} 以及 {Current.Num} 实体，分别代表翻页链接地址及当前页页码。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当 </w:t>
      </w:r>
      <w:r>
        <w:rPr>
          <w:rStyle w:val="15"/>
          <w:bdr w:val="none" w:color="auto" w:sz="0" w:space="0"/>
        </w:rPr>
        <w:t>type</w:t>
      </w:r>
      <w:r>
        <w:rPr>
          <w:bdr w:val="none" w:color="auto" w:sz="0" w:space="0"/>
        </w:rPr>
        <w:t xml:space="preserve"> 属性为"FirstPage"、" PreviousPage"、" NextPage"、" LastPage" 或 "PageNavigation" 之一时：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如果标签内未包含内容，系统将显示默认链接。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如果标签内包含内容，系统将指定的内容，同时将解析内容中包含的 {Current.Url} 及 {Current.Num} 实体。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如果 标签内包含 &lt;stl:yes&gt; 及 &lt;stl:no&gt;，系统将根据是否当前页为对应页显示不同的内容，同时将解析子标签中包含的 {Current.Url} 及 {Current.Num} 实体。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当 </w:t>
      </w:r>
      <w:r>
        <w:rPr>
          <w:rStyle w:val="15"/>
          <w:bdr w:val="none" w:color="auto" w:sz="0" w:space="0"/>
        </w:rPr>
        <w:t>type</w:t>
      </w:r>
      <w:r>
        <w:rPr>
          <w:bdr w:val="none" w:color="auto" w:sz="0" w:space="0"/>
        </w:rPr>
        <w:t xml:space="preserve"> 属性为 "CurrentPageIndex" 或 "TotalPageNum" 时，翻页项将显示当前页对应的页码及总页数。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当 </w:t>
      </w:r>
      <w:r>
        <w:rPr>
          <w:rStyle w:val="15"/>
          <w:bdr w:val="none" w:color="auto" w:sz="0" w:space="0"/>
        </w:rPr>
        <w:t>type</w:t>
      </w:r>
      <w:r>
        <w:rPr>
          <w:bdr w:val="none" w:color="auto" w:sz="0" w:space="0"/>
        </w:rPr>
        <w:t xml:space="preserve"> 属性为 "PageSelect" 时，翻页项将显示翻页跳转下拉框。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列表相关介绍请参见列表标签及列表项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&lt;stl:pageItem&gt;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{stl:pageItem}</w:t>
      </w:r>
      <w:r>
        <w:rPr>
          <w:bdr w:val="none" w:color="auto" w:sz="0" w:space="0"/>
        </w:rPr>
        <w:t xml:space="preserve">。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&lt;stl:pageItems&gt;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&lt;div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class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"pagination"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&lt;ul&gt;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&lt;li&gt;&lt;a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"{PageItem.PreviousPage}"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Prev</w:t>
      </w:r>
      <w:r>
        <w:rPr>
          <w:color w:val="BEBEC5"/>
          <w:bdr w:val="none" w:color="auto" w:sz="0" w:space="0"/>
        </w:rPr>
        <w:t>&lt;/a&gt;&lt;/li&gt;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"PageNavigation"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&lt;stl:yes&gt;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&lt;li&gt;&lt;a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"{Current.Url}"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{Current.Num}</w:t>
      </w:r>
      <w:r>
        <w:rPr>
          <w:color w:val="BEBEC5"/>
          <w:bdr w:val="none" w:color="auto" w:sz="0" w:space="0"/>
        </w:rPr>
        <w:t>&lt;/a&gt;&lt;/li&gt;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&lt;/stl:yes&gt;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&lt;stl:no&gt;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&lt;li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class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"active"</w:t>
      </w:r>
      <w:r>
        <w:rPr>
          <w:color w:val="BEBEC5"/>
          <w:bdr w:val="none" w:color="auto" w:sz="0" w:space="0"/>
        </w:rPr>
        <w:t>&gt;&lt;span&gt;</w:t>
      </w:r>
      <w:r>
        <w:rPr>
          <w:color w:val="48484C"/>
          <w:bdr w:val="none" w:color="auto" w:sz="0" w:space="0"/>
        </w:rPr>
        <w:t>{Current.Num}</w:t>
      </w:r>
      <w:r>
        <w:rPr>
          <w:color w:val="BEBEC5"/>
          <w:bdr w:val="none" w:color="auto" w:sz="0" w:space="0"/>
        </w:rPr>
        <w:t>&lt;/span&gt;&lt;/li&gt;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&lt;/stl:no&gt;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&lt;/stl:pageItem&gt;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&lt;li&gt;&lt;a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"{PageItem.NextPage}"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Next</w:t>
      </w:r>
      <w:r>
        <w:rPr>
          <w:color w:val="BEBEC5"/>
          <w:bdr w:val="none" w:color="auto" w:sz="0" w:space="0"/>
        </w:rPr>
        <w:t>&lt;/a&gt;&lt;/li&gt;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&lt;/ul&gt;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&lt;/stl:pageItems&gt;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EC9237"/>
    <w:multiLevelType w:val="multilevel"/>
    <w:tmpl w:val="AAEC92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27C6C0E"/>
    <w:multiLevelType w:val="multilevel"/>
    <w:tmpl w:val="E27C6C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D614F7"/>
    <w:rsid w:val="5A99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line="17" w:lineRule="atLeast"/>
      <w:jc w:val="left"/>
    </w:pPr>
    <w:rPr>
      <w:kern w:val="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hover10"/>
    <w:basedOn w:val="6"/>
    <w:uiPriority w:val="0"/>
  </w:style>
  <w:style w:type="character" w:customStyle="1" w:styleId="23">
    <w:name w:val="is-owner"/>
    <w:basedOn w:val="6"/>
    <w:uiPriority w:val="0"/>
    <w:rPr>
      <w:b/>
      <w:i/>
      <w:sz w:val="15"/>
      <w:szCs w:val="1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2018-02-09T05:12:17Z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