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stl:itemTemplate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列表项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&lt;stl:itemTemplate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selected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"列表当前选定项类型"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selectedValue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"当前选定项的值"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"列表项类型"</w:t>
      </w:r>
      <w:r>
        <w:rPr>
          <w:rStyle w:val="24"/>
          <w:bdr w:val="none" w:color="auto" w:sz="0" w:space="0"/>
          <w:shd w:val="clear" w:fill="F7F7F9"/>
        </w:rPr>
        <w:t>&gt;&lt;/stl:itemTemplate&gt;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控制列表中每一项的显示内容及样式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2"/>
        <w:gridCol w:w="1909"/>
        <w:gridCol w:w="386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列表项的类型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alternatingItem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为列表的交替项提供模板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footer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为列表提供底部模板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为列表提供头部模板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为列表的项提供模板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selectedItem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为列表当前选定项提供模板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为列表各项之间的分隔符提供模板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selected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决定SelectedItem的选定内容项类型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指定栏目名称的项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带附件项为选中项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带图片项为选中项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isColor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醒目项为选中项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isHot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热点项为选中项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isRecommend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推荐项为选中项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isTop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置顶项为选中项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当前栏目从首页向下的栏目为选中项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当前栏目的上级栏目为选中项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带视频项为选中项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n为数字，代表列表的第n项为显示选择项，如：1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n,m,p...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字母为数字，代表列表的第n,m,p等项为选择项，如：2,4,6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n-m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n及m为数字，代表列表的第n项到第m项为选择项，如：2-8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selectedValue</w:t>
            </w:r>
          </w:p>
        </w:tc>
        <w:tc>
          <w:tcPr>
            <w:tcW w:w="19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1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如果selected为ChannelName,selectedValue应该为栏目名称</w:t>
            </w:r>
          </w:p>
        </w:tc>
      </w:tr>
    </w:tbl>
    <w:p>
      <w:pPr>
        <w:keepNext w:val="0"/>
        <w:keepLines w:val="0"/>
        <w:widowControl/>
        <w:suppressLineNumbers w:val="0"/>
        <w:ind w:left="-226" w:right="-226"/>
        <w:jc w:val="left"/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上级标签</w:t>
      </w:r>
    </w:p>
    <w:p>
      <w:pPr>
        <w:pStyle w:val="5"/>
        <w:keepNext w:val="0"/>
        <w:keepLines w:val="0"/>
        <w:widowControl/>
        <w:suppressLineNumbers w:val="0"/>
        <w:ind w:left="-452" w:right="-452"/>
      </w:pPr>
      <w:r>
        <w:rPr>
          <w:rStyle w:val="15"/>
          <w:bdr w:val="none" w:color="auto" w:sz="0" w:space="0"/>
        </w:rPr>
        <w:t>&lt;stl:itemTemplate&gt;</w:t>
      </w:r>
      <w:r>
        <w:rPr>
          <w:bdr w:val="none" w:color="auto" w:sz="0" w:space="0"/>
        </w:rPr>
        <w:t xml:space="preserve"> 标签用于显示列表项，必须嵌套在列表标签中使用，列表标签清单如下：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3"/>
        <w:gridCol w:w="4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列表标签</w:t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"http://stl.siteserver.cn/channels/index.html"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stl:channels 栏目列表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stl:channels 标签在模板中显示栏目列表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stl:contents 内容列表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stl:contents 标签在模板中显示内容列表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"http://stl.siteserver.cn/pageChannels/index.html"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stl:pageChannels 翻页栏目列表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stl:pageChannels 标签在模板中显示翻页栏目列表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"http://stl.siteserver.cn/pageContents/index.html"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stl:pageContents 翻页内容列表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stl:pageContents 标签在模板中显示翻页内容列表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"http://stl.siteserver.cn/pageSqlContents/index.html"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stl:pageSqlContents 翻页数据库列表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stl:pageSqlContents 标签在模板中显示能够翻页的数据库列表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"http://stl.siteserver.cn/pageComments/index.html"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stl:pageComments 翻页评论列表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stl:pageComments 标签在模板中显示翻页评论列表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"http://stl.siteserver.cn/pageInputContents/index.html"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stl:pageInputContents 翻页提交表单列表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stl:pageInputContents 标签在模板中显示翻页提交表单列表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"http://stl.siteserver.cn/sqlContents/index.html"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stl:sqlContents 数据库列表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stl:sqlContents 标签在模板中显示数据库列表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"http://stl.siteserver.cn/inputContents/index.html"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stl:inputContents 提交表单列表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stl:inputContents 标签在模板中显示提交表单列表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"http://stl.siteserver.cn/comments/index.html"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stl:comments 评论列表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stl:comments 标签在模板中显示评论列表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"http://stl.siteserver.cn/sites/index.html" </w:instrTex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-apple-system" w:hAnsi="-apple-system" w:eastAsia="-apple-system" w:cs="-apple-system"/>
                <w:color w:val="0275D8"/>
                <w:sz w:val="24"/>
                <w:szCs w:val="24"/>
                <w:u w:val="none"/>
                <w:bdr w:val="none" w:color="auto" w:sz="0" w:space="0"/>
              </w:rPr>
              <w:t>stl:sites 站点列表</w:t>
            </w:r>
            <w:r>
              <w:rPr>
                <w:rFonts w:hint="default" w:ascii="-apple-system" w:hAnsi="-apple-system" w:eastAsia="-apple-system" w:cs="-apple-system"/>
                <w:color w:val="0275D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7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 stl:sites 标签在模板中显示站点列表</w:t>
            </w:r>
          </w:p>
        </w:tc>
      </w:tr>
    </w:tbl>
    <w:p>
      <w:pPr>
        <w:keepNext w:val="0"/>
        <w:keepLines w:val="0"/>
        <w:widowControl/>
        <w:suppressLineNumbers w:val="0"/>
        <w:ind w:left="-226" w:right="-226"/>
        <w:jc w:val="left"/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type属性为</w:t>
      </w:r>
      <w:r>
        <w:rPr>
          <w:rStyle w:val="15"/>
          <w:bdr w:val="none" w:color="auto" w:sz="0" w:space="0"/>
        </w:rPr>
        <w:t>Item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AlternatingItem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Separator</w:t>
      </w:r>
      <w:r>
        <w:rPr>
          <w:bdr w:val="none" w:color="auto" w:sz="0" w:space="0"/>
        </w:rPr>
        <w:t>三种类型的列表项在列表中最多只能有一个，</w:t>
      </w:r>
      <w:r>
        <w:rPr>
          <w:rStyle w:val="15"/>
          <w:bdr w:val="none" w:color="auto" w:sz="0" w:space="0"/>
        </w:rPr>
        <w:t>SelectedItem</w:t>
      </w:r>
      <w:r>
        <w:rPr>
          <w:bdr w:val="none" w:color="auto" w:sz="0" w:space="0"/>
        </w:rPr>
        <w:t xml:space="preserve">类型的列表项可以有零个或多个。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SelectedItem</w:t>
      </w:r>
      <w:r>
        <w:rPr>
          <w:bdr w:val="none" w:color="auto" w:sz="0" w:space="0"/>
        </w:rPr>
        <w:t xml:space="preserve">类型的列表项所显示的内容由 </w:t>
      </w:r>
      <w:r>
        <w:rPr>
          <w:rStyle w:val="15"/>
          <w:bdr w:val="none" w:color="auto" w:sz="0" w:space="0"/>
        </w:rPr>
        <w:t>selected</w:t>
      </w:r>
      <w:r>
        <w:rPr>
          <w:bdr w:val="none" w:color="auto" w:sz="0" w:space="0"/>
        </w:rPr>
        <w:t xml:space="preserve"> 属性控制，默认当前内容为选中项。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&lt;stl:itemTemplate&gt;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{stl:itemTemplate}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示例一：显示指定的内容列表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下面的例子显示栏目"新闻"下的内容列表，对设置为醒目的内容采用红色显示。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"http://stl.siteserver.cn/news/4.html" \t "http://stl.siteserver.cn/itemTemplate/_blank"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我是带图片的内容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"http://stl.siteserver.cn/news/3.html" \t "http://stl.siteserver.cn/itemTemplate/_blank"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我也是带图片的内容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FF0000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FF0000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"http://stl.siteserver.cn/news/2.html" \t "http://stl.siteserver.cn/itemTemplate/_blank" </w:instrText>
      </w:r>
      <w:r>
        <w:rPr>
          <w:rFonts w:ascii="SimSun" w:hAnsi="SimSun" w:eastAsia="SimSun" w:cs="SimSun"/>
          <w:color w:val="FF0000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FF0000"/>
          <w:sz w:val="24"/>
          <w:szCs w:val="24"/>
          <w:u w:val="none"/>
          <w:bdr w:val="none" w:color="auto" w:sz="0" w:space="0"/>
          <w:shd w:val="clear" w:fill="FFFFFF"/>
        </w:rPr>
        <w:t>我也是带图片的内容</w:t>
      </w:r>
      <w:r>
        <w:rPr>
          <w:rFonts w:ascii="SimSun" w:hAnsi="SimSun" w:eastAsia="SimSun" w:cs="SimSun"/>
          <w:color w:val="FF0000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"http://stl.siteserver.cn/news/1.html" \t "http://stl.siteserver.cn/itemTemplate/_blank"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我是带图片的内容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"新闻"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totalNum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"5"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&lt;stl:itemTemplate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"Item"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&lt;/stl:itemTemplate&gt;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&lt;stl:itemTemplate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"SelectedItem"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selected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"IsColor"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style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</w:t>
      </w:r>
      <w:r>
        <w:rPr>
          <w:color w:val="48484C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:</w:t>
      </w:r>
      <w:r>
        <w:rPr>
          <w:color w:val="48484C"/>
          <w:bdr w:val="none" w:color="auto" w:sz="0" w:space="0"/>
        </w:rPr>
        <w:t>red</w:t>
      </w:r>
      <w:r>
        <w:rPr>
          <w:color w:val="DD1144"/>
          <w:bdr w:val="none" w:color="auto" w:sz="0" w:space="0"/>
        </w:rPr>
        <w:t>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&lt;/stl:itemTemplate&gt;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&lt;/stl:contents&gt;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示例一：显示指定的栏目列表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下面的例子显示所有栏目组别为"STL标签"的栏目列表，各栏目项间用" | "分隔。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"http://stl.siteserver.cn/channels/4.html"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STL标签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"http://stl.siteserver.cn/channels/79.html"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STL实体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&lt;stl:channels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groupChannel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"STL"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isTotal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&lt;stl:itemTemplate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"Item"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&lt;stl:a&gt;&lt;stl:channel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BEBEC5"/>
          <w:bdr w:val="none" w:color="auto" w:sz="0" w:space="0"/>
        </w:rPr>
        <w:t>&gt;&lt;/stl:channel&gt;&lt;/stl:a&gt;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&lt;/stl:itemTemplate&gt;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&lt;stl:itemTemplate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"Separator"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|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&lt;/stl:itemTemplate&gt;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&lt;/stl:channels&gt;</w:t>
      </w:r>
      <w:r>
        <w:rPr>
          <w:color w:val="48484C"/>
          <w:bdr w:val="none" w:color="auto" w:sz="0" w:space="0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D9B1E"/>
    <w:multiLevelType w:val="multilevel"/>
    <w:tmpl w:val="D5ED9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D2D9F3"/>
    <w:multiLevelType w:val="multilevel"/>
    <w:tmpl w:val="F5D2D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C5D3C"/>
    <w:rsid w:val="502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hover9"/>
    <w:basedOn w:val="6"/>
    <w:uiPriority w:val="0"/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30">
    <w:name w:val="hover1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