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stl:input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提交表单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&lt;stl:input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inputName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"提交表单名称"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isLoadValues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"是否载入URL参数"</w:t>
      </w:r>
      <w:r>
        <w:rPr>
          <w:rStyle w:val="24"/>
          <w:bdr w:val="none" w:color="auto" w:sz="0" w:space="0"/>
          <w:shd w:val="clear" w:fill="F7F7F9"/>
        </w:rPr>
        <w:t>&gt;&lt;/stl:input&gt;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用于实现前台提交内容（反馈、留言等）提交表单功能。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1371"/>
        <w:gridCol w:w="2466"/>
        <w:gridCol w:w="2740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inputName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第一个提交表单名称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在线留言提交表单名称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isLoadValues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是否载入URL参数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载入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不载入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2"/>
        <w:gridCol w:w="5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stl:template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提交内容表单，可以省略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提交成功显示模板，可以省略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提交失败显示模板，可以省略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&lt;stl:input&gt; 用于实现前台提交内容（反馈、留言等）提交表单功能，在系统"功能管理"—"提交表单"—"提交表单管理"中管理字段及显示样式。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属性 isLoadValues 用于判断是否将浏览器地址栏中的参数值载入并显示在表单中，系统会自动判断 Id 属性与参数名称相同的字段。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如果希望在模板中自定义显示样式，可以将自定义提交表单代码放到 &lt;stl:inputTemplate &gt; 子标签中。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&lt;stl:input&gt;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{stl:input}</w:t>
      </w:r>
      <w:r>
        <w:rPr>
          <w:bdr w:val="none" w:color="auto" w:sz="0" w:space="0"/>
        </w:rPr>
        <w:t xml:space="preserve">。 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示例一：采用自定义方式提交咨询信箱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-3976" w:right="-226"/>
        <w:jc w:val="center"/>
        <w:rPr>
          <w:vanish/>
        </w:rPr>
      </w:pPr>
      <w:r>
        <w:rPr>
          <w:rFonts w:ascii="SimSun" w:hAnsi="SimSun" w:eastAsia="SimSun" w:cs="SimSun"/>
          <w:vanish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vanish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Microsoft YaHei" w:hAnsi="Microsoft YaHei" w:eastAsia="Microsoft YaHei" w:cs="Microsoft YaHei"/>
          <w:vanish/>
          <w:kern w:val="0"/>
          <w:sz w:val="15"/>
          <w:szCs w:val="15"/>
          <w:shd w:val="clear" w:fill="FFFFFF"/>
          <w:lang w:val="en-US" w:eastAsia="zh-CN" w:bidi="ar"/>
        </w:rPr>
        <w:t>正在提交...</w:t>
      </w:r>
      <w:r>
        <w:rPr>
          <w:rFonts w:ascii="SimSun" w:hAnsi="SimSun" w:eastAsia="SimSun" w:cs="SimSun"/>
          <w:vanish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30"/>
      </w:pPr>
      <w:r>
        <w:t>窗体顶端</w:t>
      </w:r>
    </w:p>
    <w:tbl>
      <w:tblPr>
        <w:tblW w:w="8456" w:type="dxa"/>
        <w:tblInd w:w="-226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200"/>
        <w:gridCol w:w="7256"/>
      </w:tblGrid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200" w:type="dxa"/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分类:</w:t>
            </w:r>
          </w:p>
        </w:tc>
        <w:tc>
          <w:tcPr>
            <w:tcW w:w="7256" w:type="dxa"/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Style w:val="32"/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  <w:lang w:val="en-US" w:eastAsia="zh-CN" w:bidi="ar"/>
              </w:rPr>
              <w:object>
                <v:shape id="_x0000_i1027" o:spt="201" type="#_x0000_t201" style="height:18pt;width:61.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" w:name="Control 3" w:shapeid="_x0000_i1027"/>
              </w:objec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200" w:type="dxa"/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标题:</w:t>
            </w:r>
          </w:p>
        </w:tc>
        <w:tc>
          <w:tcPr>
            <w:tcW w:w="7256" w:type="dxa"/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Style w:val="32"/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  <w:lang w:val="en-US" w:eastAsia="zh-CN" w:bidi="ar"/>
              </w:rPr>
              <w:object>
                <v:shape id="_x0000_i1028" o:spt="201" type="#_x0000_t201" style="height:18pt;width:61.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8" w:name="Control 4" w:shapeid="_x0000_i1028"/>
              </w:objec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456" w:type="dxa"/>
            <w:gridSpan w:val="2"/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    </w:t>
            </w:r>
            <w:r>
              <w:rPr>
                <w:rStyle w:val="33"/>
                <w:rFonts w:hint="default" w:ascii="-apple-system" w:hAnsi="-apple-system" w:eastAsia="-apple-system" w:cs="-apple-system"/>
                <w:color w:val="292B2C"/>
                <w:sz w:val="24"/>
                <w:szCs w:val="24"/>
                <w:bdr w:val="none" w:color="auto" w:sz="0" w:space="0"/>
                <w:lang w:val="en-US" w:eastAsia="zh-CN" w:bidi="ar"/>
              </w:rPr>
              <w:object>
                <v:shape id="_x0000_i1029" o:spt="201" type="#_x0000_t201" style="height:20.25pt;width:42.7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ontrol 5" w:shapeid="_x0000_i1029"/>
              </w:object>
            </w:r>
          </w:p>
        </w:tc>
      </w:tr>
    </w:tbl>
    <w:p>
      <w:pPr>
        <w:pStyle w:val="31"/>
      </w:pPr>
      <w:r>
        <w:t>窗体底端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&lt;stl:input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inputName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"咨询信箱"</w:t>
      </w:r>
      <w:r>
        <w:rPr>
          <w:color w:val="BEBEC5"/>
          <w:bdr w:val="none" w:color="auto" w:sz="0" w:space="0"/>
        </w:rPr>
        <w:t>&gt;&lt;/stl:input&gt;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5B490"/>
    <w:multiLevelType w:val="multilevel"/>
    <w:tmpl w:val="CB55B4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F7693"/>
    <w:rsid w:val="2E7A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hover10"/>
    <w:basedOn w:val="6"/>
    <w:uiPriority w:val="0"/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2"/>
    <w:basedOn w:val="6"/>
    <w:uiPriority w:val="0"/>
    <w:rPr>
      <w:sz w:val="13"/>
      <w:szCs w:val="13"/>
      <w:shd w:val="clear" w:fill="555555"/>
    </w:rPr>
  </w:style>
  <w:style w:type="paragraph" w:styleId="3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3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32">
    <w:name w:val="input_text1"/>
    <w:basedOn w:val="6"/>
    <w:uiPriority w:val="0"/>
    <w:rPr>
      <w:bdr w:val="single" w:color="CFD8E1" w:sz="6" w:space="0"/>
      <w:shd w:val="clear" w:fill="FFFFFF"/>
    </w:rPr>
  </w:style>
  <w:style w:type="character" w:customStyle="1" w:styleId="33">
    <w:name w:val="is_btn1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3.xml"/><Relationship Id="rId8" Type="http://schemas.openxmlformats.org/officeDocument/2006/relationships/control" Target="activeX/activeX2.xml"/><Relationship Id="rId7" Type="http://schemas.openxmlformats.org/officeDocument/2006/relationships/image" Target="media/image3.wmf"/><Relationship Id="rId6" Type="http://schemas.openxmlformats.org/officeDocument/2006/relationships/control" Target="activeX/activeX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4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