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LRESULT SendMessage（HWND hWnd，UINT Msg，WPARAM wParam，LPARAM IParam）；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r>
        <w:rPr>
          <w:rFonts w:ascii="Arial" w:hAnsi="Arial" w:cs="Arial"/>
          <w:color w:val="333333"/>
          <w:szCs w:val="21"/>
          <w:shd w:val="clear" w:color="auto" w:fill="FFFFFF"/>
        </w:rPr>
        <w:t>该函数将指定的消息</w:t>
      </w:r>
      <w:r>
        <w:fldChar w:fldCharType="begin"/>
      </w:r>
      <w:r>
        <w:instrText xml:space="preserve"> HYPERLINK "http://baike.haosou.com/doc/2240738.html" \t "_blank" </w:instrText>
      </w:r>
      <w:r>
        <w:fldChar w:fldCharType="separate"/>
      </w:r>
      <w:r>
        <w:rPr>
          <w:rStyle w:val="4"/>
          <w:rFonts w:ascii="Arial" w:hAnsi="Arial" w:cs="Arial"/>
          <w:color w:val="136EC2"/>
          <w:szCs w:val="21"/>
          <w:u w:val="none"/>
          <w:shd w:val="clear" w:color="auto" w:fill="FFFFFF"/>
        </w:rPr>
        <w:t>发送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到一个或多个</w:t>
      </w:r>
      <w:r>
        <w:fldChar w:fldCharType="begin"/>
      </w:r>
      <w:r>
        <w:instrText xml:space="preserve"> HYPERLINK "http://baike.haosou.com/doc/5909505.html" \t "_blank" </w:instrText>
      </w:r>
      <w:r>
        <w:fldChar w:fldCharType="separate"/>
      </w:r>
      <w:r>
        <w:rPr>
          <w:rStyle w:val="4"/>
          <w:rFonts w:ascii="Arial" w:hAnsi="Arial" w:cs="Arial"/>
          <w:color w:val="136EC2"/>
          <w:szCs w:val="21"/>
          <w:u w:val="none"/>
          <w:shd w:val="clear" w:color="auto" w:fill="FFFFFF"/>
        </w:rPr>
        <w:t>窗口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。直到窗口程序处理完</w:t>
      </w:r>
      <w:r>
        <w:fldChar w:fldCharType="begin"/>
      </w:r>
      <w:r>
        <w:instrText xml:space="preserve"> HYPERLINK "http://baike.haosou.com/doc/4460754.html" \t "_blank" </w:instrText>
      </w:r>
      <w:r>
        <w:fldChar w:fldCharType="separate"/>
      </w:r>
      <w:r>
        <w:rPr>
          <w:rStyle w:val="4"/>
          <w:rFonts w:ascii="Arial" w:hAnsi="Arial" w:cs="Arial"/>
          <w:color w:val="136EC2"/>
          <w:szCs w:val="21"/>
          <w:u w:val="none"/>
          <w:shd w:val="clear" w:color="auto" w:fill="FFFFFF"/>
        </w:rPr>
        <w:t>消息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再返回。而函数PostMessage不同，将一个消息寄送到一个线程的</w:t>
      </w:r>
      <w:r>
        <w:fldChar w:fldCharType="begin"/>
      </w:r>
      <w:r>
        <w:instrText xml:space="preserve"> HYPERLINK "http://baike.haosou.com/doc/6125791.html" \t "_blank" </w:instrText>
      </w:r>
      <w:r>
        <w:fldChar w:fldCharType="separate"/>
      </w:r>
      <w:r>
        <w:rPr>
          <w:rStyle w:val="4"/>
          <w:rFonts w:ascii="Arial" w:hAnsi="Arial" w:cs="Arial"/>
          <w:color w:val="136EC2"/>
          <w:szCs w:val="21"/>
          <w:u w:val="none"/>
          <w:shd w:val="clear" w:color="auto" w:fill="FFFFFF"/>
        </w:rPr>
        <w:t>消息队列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后立即返回。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CB"/>
    <w:rsid w:val="00100227"/>
    <w:rsid w:val="005C7AF9"/>
    <w:rsid w:val="007248CB"/>
    <w:rsid w:val="00D433B3"/>
    <w:rsid w:val="1E3D0AA4"/>
    <w:rsid w:val="20EA1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2015-11-09T08:21:00Z</dcterms:created>
  <dc:creator>Administrator</dc:creator>
  <cp:lastModifiedBy>加载中...</cp:lastModifiedBy>
  <dcterms:modified xsi:type="dcterms:W3CDTF">2020-03-23T02:03:16Z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