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IDR_BINTYOE     BINTYPE     BINDATA.BIN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hResource = LoadResource(hinstance,</w:t>
      </w:r>
    </w:p>
    <w:p>
      <w:pPr>
        <w:ind w:left="1260"/>
        <w:rPr>
          <w:rFonts w:hint="eastAsia"/>
        </w:rPr>
      </w:pPr>
      <w:r>
        <w:rPr>
          <w:rFonts w:hint="eastAsia"/>
        </w:rPr>
        <w:t>FindResource(hinstance,MAKEINTRESOURCE(IDR_BINTYPE),TEXT(</w:t>
      </w:r>
      <w:r>
        <w:t>“</w:t>
      </w:r>
      <w:r>
        <w:rPr>
          <w:rFonts w:hint="eastAsia"/>
        </w:rPr>
        <w:t>BINTYPE</w:t>
      </w:r>
      <w:r>
        <w:t>”</w:t>
      </w:r>
      <w:r>
        <w:rPr>
          <w:rFonts w:hint="eastAsia"/>
        </w:rPr>
        <w:t>)));</w:t>
      </w:r>
    </w:p>
    <w:p>
      <w:r>
        <w:rPr>
          <w:rFonts w:hint="eastAsia"/>
        </w:rPr>
        <w:t>pData = LockResource(hResource);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0B"/>
    <w:rsid w:val="00100227"/>
    <w:rsid w:val="0056724B"/>
    <w:rsid w:val="009309AE"/>
    <w:rsid w:val="00C2330B"/>
    <w:rsid w:val="00D433B3"/>
    <w:rsid w:val="143B3E6C"/>
    <w:rsid w:val="2F3956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155</Characters>
  <Lines>1</Lines>
  <Paragraphs>1</Paragraphs>
  <TotalTime>0</TotalTime>
  <ScaleCrop>false</ScaleCrop>
  <LinksUpToDate>false</LinksUpToDate>
  <CharactersWithSpaces>181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2015-11-29T12:30:00Z</dcterms:created>
  <dc:creator>Administrator</dc:creator>
  <cp:lastModifiedBy>加载中...</cp:lastModifiedBy>
  <dcterms:modified xsi:type="dcterms:W3CDTF">2020-03-23T02:05:07Z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