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bookmarkStart w:id="0" w:name="_GoBack"/>
      <w:bookmarkEnd w:id="0"/>
      <w:r>
        <w:rPr>
          <w:rFonts w:ascii="Arial" w:hAnsi="Arial" w:cs="Arial"/>
          <w:color w:val="333333"/>
          <w:kern w:val="0"/>
          <w:szCs w:val="21"/>
        </w:rPr>
        <w:t>#include &lt;winsock2.h&gt;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int WSAAPI WSAEnumProtocols ( LPINT lpdwProtocols,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LPWSAPROTOCOL_INFO lpProtocolBuffer,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LPDWORD lpdwBufferLength);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lpdwProtocols：一个以NULL结尾的协议标识号</w:t>
      </w:r>
      <w:r>
        <w:rPr>
          <w:rFonts w:ascii="Arial" w:hAnsi="Arial" w:cs="Arial"/>
          <w:color w:val="333333"/>
          <w:kern w:val="0"/>
          <w:szCs w:val="21"/>
        </w:rPr>
        <w:fldChar w:fldCharType="begin"/>
      </w:r>
      <w:r>
        <w:rPr>
          <w:rFonts w:ascii="Arial" w:hAnsi="Arial" w:cs="Arial"/>
          <w:color w:val="333333"/>
          <w:kern w:val="0"/>
          <w:szCs w:val="21"/>
        </w:rPr>
        <w:instrText xml:space="preserve"> HYPERLINK "http://baike.baidu.com/view/209670.htm" \t "_blank" </w:instrText>
      </w:r>
      <w:r>
        <w:rPr>
          <w:rFonts w:ascii="Arial" w:hAnsi="Arial" w:cs="Arial"/>
          <w:color w:val="333333"/>
          <w:kern w:val="0"/>
          <w:szCs w:val="21"/>
        </w:rPr>
        <w:fldChar w:fldCharType="separate"/>
      </w:r>
      <w:r>
        <w:rPr>
          <w:rFonts w:ascii="Arial" w:hAnsi="Arial" w:cs="Arial"/>
          <w:color w:val="136EC2"/>
          <w:kern w:val="0"/>
        </w:rPr>
        <w:t>数组</w:t>
      </w:r>
      <w:r>
        <w:rPr>
          <w:rFonts w:ascii="Arial" w:hAnsi="Arial" w:cs="Arial"/>
          <w:color w:val="333333"/>
          <w:kern w:val="0"/>
          <w:szCs w:val="21"/>
        </w:rPr>
        <w:fldChar w:fldCharType="end"/>
      </w:r>
      <w:r>
        <w:rPr>
          <w:rFonts w:ascii="Arial" w:hAnsi="Arial" w:cs="Arial"/>
          <w:color w:val="333333"/>
          <w:kern w:val="0"/>
          <w:szCs w:val="21"/>
        </w:rPr>
        <w:t>。本参数可选；</w:t>
      </w:r>
      <w:r>
        <w:rPr>
          <w:rFonts w:ascii="Arial" w:hAnsi="Arial" w:cs="Arial"/>
          <w:color w:val="333333"/>
          <w:kern w:val="0"/>
          <w:sz w:val="30"/>
          <w:szCs w:val="30"/>
        </w:rPr>
        <w:t>如果lpdwProtocols为 NULL，则返回所有可用协议的信息</w:t>
      </w:r>
      <w:r>
        <w:rPr>
          <w:rFonts w:ascii="Arial" w:hAnsi="Arial" w:cs="Arial"/>
          <w:color w:val="333333"/>
          <w:kern w:val="0"/>
          <w:szCs w:val="21"/>
        </w:rPr>
        <w:t>，否则的话只返回</w:t>
      </w:r>
      <w:r>
        <w:rPr>
          <w:rFonts w:ascii="Arial" w:hAnsi="Arial" w:cs="Arial"/>
          <w:color w:val="333333"/>
          <w:kern w:val="0"/>
          <w:szCs w:val="21"/>
        </w:rPr>
        <w:fldChar w:fldCharType="begin"/>
      </w:r>
      <w:r>
        <w:rPr>
          <w:rFonts w:ascii="Arial" w:hAnsi="Arial" w:cs="Arial"/>
          <w:color w:val="333333"/>
          <w:kern w:val="0"/>
          <w:szCs w:val="21"/>
        </w:rPr>
        <w:instrText xml:space="preserve"> HYPERLINK "http://baike.baidu.com/view/209670.htm" \t "_blank" </w:instrText>
      </w:r>
      <w:r>
        <w:rPr>
          <w:rFonts w:ascii="Arial" w:hAnsi="Arial" w:cs="Arial"/>
          <w:color w:val="333333"/>
          <w:kern w:val="0"/>
          <w:szCs w:val="21"/>
        </w:rPr>
        <w:fldChar w:fldCharType="separate"/>
      </w:r>
      <w:r>
        <w:rPr>
          <w:rFonts w:ascii="Arial" w:hAnsi="Arial" w:cs="Arial"/>
          <w:color w:val="136EC2"/>
          <w:kern w:val="0"/>
        </w:rPr>
        <w:t>数组</w:t>
      </w:r>
      <w:r>
        <w:rPr>
          <w:rFonts w:ascii="Arial" w:hAnsi="Arial" w:cs="Arial"/>
          <w:color w:val="333333"/>
          <w:kern w:val="0"/>
          <w:szCs w:val="21"/>
        </w:rPr>
        <w:fldChar w:fldCharType="end"/>
      </w:r>
      <w:r>
        <w:rPr>
          <w:rFonts w:ascii="Arial" w:hAnsi="Arial" w:cs="Arial"/>
          <w:color w:val="333333"/>
          <w:kern w:val="0"/>
          <w:szCs w:val="21"/>
        </w:rPr>
        <w:t>中所开列的协议信息。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lpProtocolBuffer：一个用</w:t>
      </w:r>
      <w:r>
        <w:rPr>
          <w:rFonts w:ascii="Arial" w:hAnsi="Arial" w:cs="Arial"/>
          <w:color w:val="333333"/>
          <w:kern w:val="0"/>
          <w:sz w:val="30"/>
          <w:szCs w:val="30"/>
        </w:rPr>
        <w:t>PROTOCOL_INFO结构填充的缓冲区</w:t>
      </w:r>
      <w:r>
        <w:rPr>
          <w:rFonts w:ascii="Arial" w:hAnsi="Arial" w:cs="Arial"/>
          <w:color w:val="333333"/>
          <w:kern w:val="0"/>
          <w:szCs w:val="21"/>
        </w:rPr>
        <w:t>。参见下文中对PROTOCOL_INFO结构的具体描述。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lpdwBufferLength：输入时，存有传递给WSAEnumProtocols()函数的lpProtocolBuffer缓冲区长度。</w:t>
      </w:r>
      <w:r>
        <w:rPr>
          <w:rFonts w:ascii="Arial" w:hAnsi="Arial" w:cs="Arial"/>
          <w:color w:val="333333"/>
          <w:kern w:val="0"/>
          <w:sz w:val="30"/>
          <w:szCs w:val="30"/>
        </w:rPr>
        <w:t>输出</w:t>
      </w:r>
      <w:r>
        <w:rPr>
          <w:rFonts w:ascii="Arial" w:hAnsi="Arial" w:cs="Arial"/>
          <w:color w:val="333333"/>
          <w:kern w:val="0"/>
          <w:szCs w:val="21"/>
        </w:rPr>
        <w:t>时，表示为获取所有信息需传递给WSAEnumProtocols()函数的缓冲区长度。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hint="eastAsia" w:ascii="Arial" w:hAnsi="Arial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返回值：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若无错误发生，WSAEnumProtocols()返回协议的数目。否则的话，将返回INVALID_SOCKET错误，应用程序可通过WSAGetLastError()来获取相应的</w:t>
      </w:r>
      <w:r>
        <w:rPr>
          <w:rFonts w:ascii="Arial" w:hAnsi="Arial" w:cs="Arial"/>
          <w:color w:val="333333"/>
          <w:kern w:val="0"/>
          <w:szCs w:val="21"/>
        </w:rPr>
        <w:fldChar w:fldCharType="begin"/>
      </w:r>
      <w:r>
        <w:rPr>
          <w:rFonts w:ascii="Arial" w:hAnsi="Arial" w:cs="Arial"/>
          <w:color w:val="333333"/>
          <w:kern w:val="0"/>
          <w:szCs w:val="21"/>
        </w:rPr>
        <w:instrText xml:space="preserve"> HYPERLINK "http://baike.baidu.com/view/1600019.htm" \t "_blank" </w:instrText>
      </w:r>
      <w:r>
        <w:rPr>
          <w:rFonts w:ascii="Arial" w:hAnsi="Arial" w:cs="Arial"/>
          <w:color w:val="333333"/>
          <w:kern w:val="0"/>
          <w:szCs w:val="21"/>
        </w:rPr>
        <w:fldChar w:fldCharType="separate"/>
      </w:r>
      <w:r>
        <w:rPr>
          <w:rFonts w:ascii="Arial" w:hAnsi="Arial" w:cs="Arial"/>
          <w:color w:val="136EC2"/>
          <w:kern w:val="0"/>
        </w:rPr>
        <w:t>错误代码</w:t>
      </w:r>
      <w:r>
        <w:rPr>
          <w:rFonts w:ascii="Arial" w:hAnsi="Arial" w:cs="Arial"/>
          <w:color w:val="333333"/>
          <w:kern w:val="0"/>
          <w:szCs w:val="21"/>
        </w:rPr>
        <w:fldChar w:fldCharType="end"/>
      </w:r>
      <w:r>
        <w:rPr>
          <w:rFonts w:ascii="Arial" w:hAnsi="Arial" w:cs="Arial"/>
          <w:color w:val="333333"/>
          <w:kern w:val="0"/>
          <w:szCs w:val="21"/>
        </w:rPr>
        <w:t>。</w:t>
      </w:r>
    </w:p>
    <w:p>
      <w:pPr>
        <w:rPr>
          <w:rFonts w:hint="eastAsia" w:ascii="Arial" w:hAnsi="Arial" w:cs="Arial"/>
          <w:color w:val="333333"/>
          <w:kern w:val="0"/>
          <w:szCs w:val="21"/>
        </w:rPr>
      </w:pPr>
    </w:p>
    <w:p>
      <w:pPr>
        <w:pStyle w:val="2"/>
        <w:tabs>
          <w:tab w:val="clear" w:pos="916"/>
        </w:tabs>
        <w:spacing w:line="263" w:lineRule="atLeast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</w:rPr>
        <w:t>typedef</w:t>
      </w:r>
      <w:r>
        <w:rPr>
          <w:color w:val="000000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struct</w:t>
      </w:r>
      <w:r>
        <w:rPr>
          <w:color w:val="000000"/>
          <w:sz w:val="20"/>
          <w:szCs w:val="20"/>
        </w:rPr>
        <w:t xml:space="preserve"> _</w:t>
      </w:r>
      <w:r>
        <w:rPr>
          <w:color w:val="000000"/>
          <w:sz w:val="30"/>
          <w:szCs w:val="30"/>
        </w:rPr>
        <w:t>WSAPROTOCOL_INFO</w:t>
      </w:r>
      <w:r>
        <w:rPr>
          <w:color w:val="000000"/>
          <w:sz w:val="20"/>
          <w:szCs w:val="20"/>
        </w:rPr>
        <w:t xml:space="preserve">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/>
          <w:color w:val="000000"/>
          <w:kern w:val="0"/>
          <w:sz w:val="20"/>
          <w:szCs w:val="20"/>
        </w:rPr>
        <w:t xml:space="preserve">  DWORD            dwServiceFlags1;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/>
          <w:color w:val="000000"/>
          <w:kern w:val="0"/>
          <w:sz w:val="20"/>
          <w:szCs w:val="20"/>
        </w:rPr>
        <w:t xml:space="preserve">  DWORD            dwServiceFlags2;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/>
          <w:color w:val="000000"/>
          <w:kern w:val="0"/>
          <w:sz w:val="20"/>
          <w:szCs w:val="20"/>
        </w:rPr>
        <w:t xml:space="preserve">  DWORD            dwServiceFlags3;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/>
          <w:color w:val="000000"/>
          <w:kern w:val="0"/>
          <w:sz w:val="20"/>
          <w:szCs w:val="20"/>
        </w:rPr>
        <w:t xml:space="preserve">  DWORD            dwServiceFlags4;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/>
          <w:color w:val="000000"/>
          <w:kern w:val="0"/>
          <w:sz w:val="20"/>
          <w:szCs w:val="20"/>
        </w:rPr>
        <w:t xml:space="preserve">  DWORD            dwProviderFlags;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/>
          <w:color w:val="000000"/>
          <w:kern w:val="0"/>
          <w:sz w:val="20"/>
          <w:szCs w:val="20"/>
        </w:rPr>
        <w:t xml:space="preserve">  GUID             ProviderId;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/>
          <w:color w:val="000000"/>
          <w:kern w:val="0"/>
          <w:sz w:val="20"/>
          <w:szCs w:val="20"/>
        </w:rPr>
        <w:t xml:space="preserve">  DWORD            dwCatalogEntryId;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/>
          <w:color w:val="000000"/>
          <w:kern w:val="0"/>
          <w:sz w:val="20"/>
          <w:szCs w:val="20"/>
        </w:rPr>
        <w:t xml:space="preserve">  WSAPROTOCOLCHAIN ProtocolChain;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/>
          <w:color w:val="000000"/>
          <w:kern w:val="0"/>
          <w:sz w:val="20"/>
          <w:szCs w:val="20"/>
        </w:rPr>
        <w:t xml:space="preserve">  </w:t>
      </w:r>
      <w:r>
        <w:rPr>
          <w:rFonts w:ascii="宋体" w:hAnsi="宋体" w:cs="宋体"/>
          <w:color w:val="0000FF"/>
          <w:kern w:val="0"/>
          <w:sz w:val="20"/>
          <w:szCs w:val="20"/>
        </w:rPr>
        <w:t>int</w:t>
      </w:r>
      <w:r>
        <w:rPr>
          <w:rFonts w:ascii="宋体" w:hAnsi="宋体" w:cs="宋体"/>
          <w:color w:val="000000"/>
          <w:kern w:val="0"/>
          <w:sz w:val="20"/>
          <w:szCs w:val="20"/>
        </w:rPr>
        <w:t xml:space="preserve">              iVersion;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/>
          <w:color w:val="000000"/>
          <w:kern w:val="0"/>
          <w:sz w:val="20"/>
          <w:szCs w:val="20"/>
        </w:rPr>
        <w:t xml:space="preserve">  </w:t>
      </w:r>
      <w:r>
        <w:rPr>
          <w:rFonts w:ascii="宋体" w:hAnsi="宋体" w:cs="宋体"/>
          <w:color w:val="0000FF"/>
          <w:kern w:val="0"/>
          <w:sz w:val="20"/>
          <w:szCs w:val="20"/>
        </w:rPr>
        <w:t>int</w:t>
      </w:r>
      <w:r>
        <w:rPr>
          <w:rFonts w:ascii="宋体" w:hAnsi="宋体" w:cs="宋体"/>
          <w:color w:val="000000"/>
          <w:kern w:val="0"/>
          <w:sz w:val="20"/>
          <w:szCs w:val="20"/>
        </w:rPr>
        <w:t xml:space="preserve">              iAddressFamily;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/>
          <w:color w:val="000000"/>
          <w:kern w:val="0"/>
          <w:sz w:val="20"/>
          <w:szCs w:val="20"/>
        </w:rPr>
        <w:t xml:space="preserve">  </w:t>
      </w:r>
      <w:r>
        <w:rPr>
          <w:rFonts w:ascii="宋体" w:hAnsi="宋体" w:cs="宋体"/>
          <w:color w:val="0000FF"/>
          <w:kern w:val="0"/>
          <w:sz w:val="20"/>
          <w:szCs w:val="20"/>
        </w:rPr>
        <w:t>int</w:t>
      </w:r>
      <w:r>
        <w:rPr>
          <w:rFonts w:ascii="宋体" w:hAnsi="宋体" w:cs="宋体"/>
          <w:color w:val="000000"/>
          <w:kern w:val="0"/>
          <w:sz w:val="20"/>
          <w:szCs w:val="20"/>
        </w:rPr>
        <w:t xml:space="preserve">              iMaxSockAddr;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/>
          <w:color w:val="000000"/>
          <w:kern w:val="0"/>
          <w:sz w:val="20"/>
          <w:szCs w:val="20"/>
        </w:rPr>
        <w:t xml:space="preserve">  </w:t>
      </w:r>
      <w:r>
        <w:rPr>
          <w:rFonts w:ascii="宋体" w:hAnsi="宋体" w:cs="宋体"/>
          <w:color w:val="0000FF"/>
          <w:kern w:val="0"/>
          <w:sz w:val="20"/>
          <w:szCs w:val="20"/>
        </w:rPr>
        <w:t>int</w:t>
      </w:r>
      <w:r>
        <w:rPr>
          <w:rFonts w:ascii="宋体" w:hAnsi="宋体" w:cs="宋体"/>
          <w:color w:val="000000"/>
          <w:kern w:val="0"/>
          <w:sz w:val="20"/>
          <w:szCs w:val="20"/>
        </w:rPr>
        <w:t xml:space="preserve">              iMinSockAddr;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/>
          <w:color w:val="000000"/>
          <w:kern w:val="0"/>
          <w:sz w:val="20"/>
          <w:szCs w:val="20"/>
        </w:rPr>
        <w:t xml:space="preserve">  </w:t>
      </w:r>
      <w:r>
        <w:rPr>
          <w:rFonts w:ascii="宋体" w:hAnsi="宋体" w:cs="宋体"/>
          <w:color w:val="0000FF"/>
          <w:kern w:val="0"/>
          <w:sz w:val="20"/>
          <w:szCs w:val="20"/>
        </w:rPr>
        <w:t>int</w:t>
      </w:r>
      <w:r>
        <w:rPr>
          <w:rFonts w:ascii="宋体" w:hAnsi="宋体" w:cs="宋体"/>
          <w:color w:val="000000"/>
          <w:kern w:val="0"/>
          <w:sz w:val="20"/>
          <w:szCs w:val="20"/>
        </w:rPr>
        <w:t xml:space="preserve">              iSocketType;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/>
          <w:color w:val="000000"/>
          <w:kern w:val="0"/>
          <w:sz w:val="20"/>
          <w:szCs w:val="20"/>
        </w:rPr>
        <w:t xml:space="preserve">  </w:t>
      </w:r>
      <w:r>
        <w:rPr>
          <w:rFonts w:ascii="宋体" w:hAnsi="宋体" w:cs="宋体"/>
          <w:color w:val="0000FF"/>
          <w:kern w:val="0"/>
          <w:sz w:val="20"/>
          <w:szCs w:val="20"/>
        </w:rPr>
        <w:t>int</w:t>
      </w:r>
      <w:r>
        <w:rPr>
          <w:rFonts w:ascii="宋体" w:hAnsi="宋体" w:cs="宋体"/>
          <w:color w:val="000000"/>
          <w:kern w:val="0"/>
          <w:sz w:val="20"/>
          <w:szCs w:val="20"/>
        </w:rPr>
        <w:t xml:space="preserve">              iProtocol;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/>
          <w:color w:val="000000"/>
          <w:kern w:val="0"/>
          <w:sz w:val="20"/>
          <w:szCs w:val="20"/>
        </w:rPr>
        <w:t xml:space="preserve">  </w:t>
      </w:r>
      <w:r>
        <w:rPr>
          <w:rFonts w:ascii="宋体" w:hAnsi="宋体" w:cs="宋体"/>
          <w:color w:val="0000FF"/>
          <w:kern w:val="0"/>
          <w:sz w:val="20"/>
          <w:szCs w:val="20"/>
        </w:rPr>
        <w:t>int</w:t>
      </w:r>
      <w:r>
        <w:rPr>
          <w:rFonts w:ascii="宋体" w:hAnsi="宋体" w:cs="宋体"/>
          <w:color w:val="000000"/>
          <w:kern w:val="0"/>
          <w:sz w:val="20"/>
          <w:szCs w:val="20"/>
        </w:rPr>
        <w:t xml:space="preserve">              iProtocolMaxOffset;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/>
          <w:color w:val="000000"/>
          <w:kern w:val="0"/>
          <w:sz w:val="20"/>
          <w:szCs w:val="20"/>
        </w:rPr>
        <w:t xml:space="preserve">  </w:t>
      </w:r>
      <w:r>
        <w:rPr>
          <w:rFonts w:ascii="宋体" w:hAnsi="宋体" w:cs="宋体"/>
          <w:color w:val="0000FF"/>
          <w:kern w:val="0"/>
          <w:sz w:val="20"/>
          <w:szCs w:val="20"/>
        </w:rPr>
        <w:t>int</w:t>
      </w:r>
      <w:r>
        <w:rPr>
          <w:rFonts w:ascii="宋体" w:hAnsi="宋体" w:cs="宋体"/>
          <w:color w:val="000000"/>
          <w:kern w:val="0"/>
          <w:sz w:val="20"/>
          <w:szCs w:val="20"/>
        </w:rPr>
        <w:t xml:space="preserve">              iNetworkByteOrder;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/>
          <w:color w:val="000000"/>
          <w:kern w:val="0"/>
          <w:sz w:val="20"/>
          <w:szCs w:val="20"/>
        </w:rPr>
        <w:t xml:space="preserve">  </w:t>
      </w:r>
      <w:r>
        <w:rPr>
          <w:rFonts w:ascii="宋体" w:hAnsi="宋体" w:cs="宋体"/>
          <w:color w:val="0000FF"/>
          <w:kern w:val="0"/>
          <w:sz w:val="20"/>
          <w:szCs w:val="20"/>
        </w:rPr>
        <w:t>int</w:t>
      </w:r>
      <w:r>
        <w:rPr>
          <w:rFonts w:ascii="宋体" w:hAnsi="宋体" w:cs="宋体"/>
          <w:color w:val="000000"/>
          <w:kern w:val="0"/>
          <w:sz w:val="20"/>
          <w:szCs w:val="20"/>
        </w:rPr>
        <w:t xml:space="preserve">              iSecurityScheme;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/>
          <w:color w:val="000000"/>
          <w:kern w:val="0"/>
          <w:sz w:val="20"/>
          <w:szCs w:val="20"/>
        </w:rPr>
        <w:t xml:space="preserve">  DWORD            dwMessageSize;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/>
          <w:color w:val="000000"/>
          <w:kern w:val="0"/>
          <w:sz w:val="20"/>
          <w:szCs w:val="20"/>
        </w:rPr>
        <w:t xml:space="preserve">  DWORD            dwProviderReserved;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/>
          <w:color w:val="000000"/>
          <w:kern w:val="0"/>
          <w:sz w:val="20"/>
          <w:szCs w:val="20"/>
        </w:rPr>
        <w:t xml:space="preserve">  TCHAR            szProtocol[WSAPROTOCOL_LEN+1];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宋体" w:hAnsi="宋体" w:cs="宋体"/>
          <w:color w:val="000000"/>
          <w:kern w:val="0"/>
          <w:sz w:val="20"/>
          <w:szCs w:val="20"/>
        </w:rPr>
      </w:pPr>
      <w:r>
        <w:rPr>
          <w:rFonts w:ascii="宋体" w:hAnsi="宋体" w:cs="宋体"/>
          <w:color w:val="000000"/>
          <w:kern w:val="0"/>
          <w:sz w:val="20"/>
          <w:szCs w:val="20"/>
        </w:rPr>
        <w:t>} WSAPROTOCOL_INFO, *LPWSAPROTOCOL_INFO;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041"/>
    <w:rsid w:val="00100227"/>
    <w:rsid w:val="007C7041"/>
    <w:rsid w:val="008242E3"/>
    <w:rsid w:val="00D433B3"/>
    <w:rsid w:val="22A65876"/>
    <w:rsid w:val="23C65C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HTML Preformatted"/>
    <w:basedOn w:val="1"/>
    <w:link w:val="6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character" w:customStyle="1" w:styleId="6">
    <w:name w:val="HTML 预设格式 Char"/>
    <w:basedOn w:val="4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224</Words>
  <Characters>1283</Characters>
  <Lines>10</Lines>
  <Paragraphs>3</Paragraphs>
  <TotalTime>0</TotalTime>
  <ScaleCrop>false</ScaleCrop>
  <LinksUpToDate>false</LinksUpToDate>
  <CharactersWithSpaces>1504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2015-11-16T08:16:00Z</dcterms:created>
  <dc:creator>Administrator</dc:creator>
  <cp:lastModifiedBy>加载中...</cp:lastModifiedBy>
  <dcterms:modified xsi:type="dcterms:W3CDTF">2020-03-23T02:01:10Z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