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数据绑定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简单绑定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.wxml文件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{{ message }}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item-{{id}}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.js文件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message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Hello MINA!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id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其他绑定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数组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{{[zero, 1, 2, 3, 4]}}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{{item}}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对象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objectCombine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{{for: a, bar: b}}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objectCombine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{{...obj1, ...obj2, e: 5}}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列表渲染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.wxml文件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{{array}}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{{index}}: {{item.message}}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.js文件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FA54F"/>
          <w:kern w:val="0"/>
          <w:sz w:val="14"/>
          <w:szCs w:val="14"/>
          <w:shd w:val="clear" w:fill="2E2E2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array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message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  message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其他示例：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 自定义变量名 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{{array}}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wx:for-index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{{idx}}: {{itemName.message}}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条件渲染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{{condition}}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True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模板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WXML提供模板（template），可以在模板中定义代码片段，然后在不同的地方调用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定义模板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  index: int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  msg: string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  time: string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4"/>
          <w:szCs w:val="14"/>
          <w:shd w:val="clear" w:fill="2E2E2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msgItem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{{index}}: {{msg}}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Time: {{time}}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4"/>
          <w:szCs w:val="14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hint="default"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使用模板</w:t>
      </w:r>
    </w:p>
    <w:p>
      <w:pPr>
        <w:keepNext w:val="0"/>
        <w:keepLines w:val="0"/>
        <w:widowControl/>
        <w:suppressLineNumbers w:val="0"/>
        <w:shd w:val="clear" w:fill="2E2E2E"/>
        <w:spacing w:line="288" w:lineRule="atLeast"/>
        <w:jc w:val="left"/>
        <w:rPr>
          <w:rFonts w:ascii="Consolas" w:hAnsi="Consolas" w:eastAsia="Consolas" w:cs="Consolas"/>
          <w:b w:val="0"/>
          <w:color w:val="DCDCD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1C7FF"/>
          <w:kern w:val="0"/>
          <w:sz w:val="14"/>
          <w:szCs w:val="14"/>
          <w:shd w:val="clear" w:fill="2E2E2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msgItem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4"/>
          <w:szCs w:val="14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4"/>
          <w:szCs w:val="14"/>
          <w:shd w:val="clear" w:fill="2E2E2E"/>
          <w:lang w:val="en-US" w:eastAsia="zh-CN" w:bidi="ar"/>
        </w:rPr>
        <w:t>{{index: 0, msg: 'this is a template', time: '2016-09-15'}}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5370"/>
          <w:kern w:val="0"/>
          <w:sz w:val="14"/>
          <w:szCs w:val="14"/>
          <w:shd w:val="clear" w:fill="2E2E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4"/>
          <w:szCs w:val="14"/>
          <w:shd w:val="clear" w:fill="2E2E2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4C47"/>
    <w:rsid w:val="325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2021-06-20T11:45:43Z</dcterms:created>
  <dc:creator>CHENPC</dc:creator>
  <cp:lastModifiedBy>CHENPC</cp:lastModifiedBy>
  <dcterms:modified xsi:type="dcterms:W3CDTF">2021-06-20T12:04:35Z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