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WebGL通过着色器进行绘图，来看一下如何通过JS改变着色器的属性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WebGL数据类型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如下列出了WebGL的数据类型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基本数据类型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eastAsia" w:ascii="微软雅黑" w:hAnsi="微软雅黑" w:eastAsia="微软雅黑" w:cs="微软雅黑"/>
        </w:rPr>
        <w:t>ool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int，float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数据类型-向量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3"/>
        <w:gridCol w:w="7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关键字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vec2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二维向量，具有xy两个分量，分量是浮点数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vec3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三维向量 ，具有xyz三个分量，分量是浮点数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vec4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四维向量 ，具有xyzw四个分量，分量是浮点数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变量声明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变量声明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vec3 direction;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赋值，这里 vec3 需要传如3个float值，vect4为4个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direction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数据类型 - 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矩阵的类型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5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关键字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2x2矩阵，4个元素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3x3矩阵，9个元素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4x4矩阵，16个元素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矩阵声明和赋值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需要表示的矩阵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1.1 1.2 1.3 1.4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2.1 2.2 2.3 2.4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3.1 3.2 3.3 3.4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4.1 4.2 4.3 4.4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注：webgl的矩阵是以列为主的方向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mat4 matrix4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数据类型 - 数组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WebGL仅支持一维数组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声明一个数组变量fArr，数组变量fArr有100个元素，元素的数据类型是浮点数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声明一个长度20的三维向量数组变量v3Arr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vec3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v3Arr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float精度设置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lang w:val="en-US" w:eastAsia="zh-CN"/>
        </w:rPr>
        <w:t>precision</w:t>
      </w:r>
      <w:r>
        <w:rPr>
          <w:rFonts w:hint="eastAsia" w:ascii="微软雅黑" w:hAnsi="微软雅黑" w:eastAsia="微软雅黑" w:cs="微软雅黑"/>
          <w:lang w:val="en-US" w:eastAsia="zh-CN"/>
        </w:rPr>
        <w:t>关键字可以设置float的精度，如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mediump float;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精度的类型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72"/>
        <w:gridCol w:w="3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关键子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lowp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低精度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mediump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highp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高精度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片元着色器的float没有设置默认精度，在使用片元着色器应该先设置默认精度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导出着色器属性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gl_PointSize = 50.0;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修改属性点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vertexAttrib3f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首先声明一个变量，该变量的类型是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vec4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attribute为表示导出该变量（attribute只能用于顶点着色器，通常用于导出顶点相关的数据，该关键字导出的变量可以进行批处理）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attribute vec4 a_Position;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通过上下文获取属性点，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getAttribLocation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方法可获取attribute导出的变量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const a_Position = context.getAttribLocation(context.program, 'a_Position');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通过上下文修改属性点，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通过vertexAttrib3f方法可设置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vertexAttrib3f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导出的变量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context.vertexAttrib3f(a_Position, 0.0, 0.0, 0.0);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shd w:val="clear" w:fill="E7E6E6" w:themeFill="background2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扩展知识点：</w:t>
      </w:r>
    </w:p>
    <w:p>
      <w:pPr>
        <w:shd w:val="clear" w:fill="E7E6E6" w:themeFill="background2"/>
        <w:rPr>
          <w:rFonts w:hint="eastAsia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vertexAttrib</w:t>
      </w:r>
      <w:r>
        <w:rPr>
          <w:rFonts w:hint="eastAsia"/>
          <w:shd w:val="clear" w:color="auto" w:fill="auto"/>
          <w:lang w:val="en-US" w:eastAsia="zh-CN"/>
        </w:rPr>
        <w:t>方法用于修改vertex着色器的属性，其方法有如下</w:t>
      </w:r>
    </w:p>
    <w:p>
      <w:pPr>
        <w:shd w:val="clear" w:fill="E7E6E6" w:themeFill="background2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 xml:space="preserve">vertexAttrib1f(location,v0) </w:t>
      </w:r>
    </w:p>
    <w:p>
      <w:pPr>
        <w:shd w:val="clear" w:fill="E7E6E6" w:themeFill="background2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vertexAttrib2f(location,v0,v1)</w:t>
      </w:r>
    </w:p>
    <w:p>
      <w:pPr>
        <w:shd w:val="clear" w:fill="E7E6E6" w:themeFill="background2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vertexAttrib3f(location,v0,v1,v2)</w:t>
      </w:r>
    </w:p>
    <w:p>
      <w:pPr>
        <w:shd w:val="clear" w:fill="E7E6E6" w:themeFill="background2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vertexAttrib4f(location,v0,v1,v2,v3)</w:t>
      </w:r>
    </w:p>
    <w:p>
      <w:pPr>
        <w:shd w:val="clear" w:fill="E7E6E6" w:themeFill="background2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其命名规则为</w:t>
      </w:r>
      <w:r>
        <w:rPr>
          <w:rFonts w:hint="default"/>
          <w:shd w:val="clear" w:color="auto" w:fill="auto"/>
          <w:lang w:val="en-US" w:eastAsia="zh-CN"/>
        </w:rPr>
        <w:t>vertexAttrib</w:t>
      </w:r>
      <w:r>
        <w:rPr>
          <w:rFonts w:hint="eastAsia"/>
          <w:shd w:val="clear" w:color="auto" w:fill="auto"/>
          <w:lang w:val="en-US" w:eastAsia="zh-CN"/>
        </w:rPr>
        <w:t>+参数个数+参数类型(f代表float除此之外还有i代表整型，v代表数字)，以后会遇到很多这种类型的方法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导出颜色属性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获取属性元素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'u_FragColor'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修改颜色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导出颜色属性代码如下，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uniform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是导出变量（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uniform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可用于顶点着色器和片元着色器，通常导出非顶点相关的数据，该关键字导出的数据不能进行批处理）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uniform vec4 u_FragColor;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第一行precision mediump float;是必须的，其定义了float的精度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通过getUniformLocation方法获取uniform导出的变量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通过uniform4f方法设置uniform导出的变量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ECE5D"/>
    <w:multiLevelType w:val="singleLevel"/>
    <w:tmpl w:val="B17ECE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42A6E5D"/>
    <w:rsid w:val="059B038E"/>
    <w:rsid w:val="07EB0887"/>
    <w:rsid w:val="0A535C29"/>
    <w:rsid w:val="0E0662D9"/>
    <w:rsid w:val="0EF42358"/>
    <w:rsid w:val="0FAF1FC7"/>
    <w:rsid w:val="10052802"/>
    <w:rsid w:val="13927954"/>
    <w:rsid w:val="176A79A2"/>
    <w:rsid w:val="17B33589"/>
    <w:rsid w:val="18273794"/>
    <w:rsid w:val="18DA7924"/>
    <w:rsid w:val="268B7498"/>
    <w:rsid w:val="2E9C5D86"/>
    <w:rsid w:val="31F12E30"/>
    <w:rsid w:val="36610997"/>
    <w:rsid w:val="3E090BB1"/>
    <w:rsid w:val="41CC6917"/>
    <w:rsid w:val="448434D9"/>
    <w:rsid w:val="49583AD3"/>
    <w:rsid w:val="4FA04FAB"/>
    <w:rsid w:val="53A12B76"/>
    <w:rsid w:val="5AE033A9"/>
    <w:rsid w:val="5B2A38DC"/>
    <w:rsid w:val="62D85F9C"/>
    <w:rsid w:val="63220B2F"/>
    <w:rsid w:val="6D7C2174"/>
    <w:rsid w:val="75D44CE9"/>
    <w:rsid w:val="7D2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888</Words>
  <Characters>2322</Characters>
  <Lines>0</Lines>
  <Paragraphs>0</Paragraphs>
  <TotalTime>0</TotalTime>
  <ScaleCrop>false</ScaleCrop>
  <LinksUpToDate>false</LinksUpToDate>
  <CharactersWithSpaces>2562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2022-11-04T06:49:00Z</dcterms:created>
  <dc:creator>CHENPC</dc:creator>
  <cp:lastModifiedBy>加载中...</cp:lastModifiedBy>
  <dcterms:modified xsi:type="dcterms:W3CDTF">2022-11-14T03:05:39Z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ADAC20381B3B4831B41839277AB26BD2</vt:lpwstr>
  </property>
</Properties>
</file>