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设计一个重要的功能就是抽象，我们使用的面向对象语言class都会继承object，为什么会继承object，因为object就是所有事物的抽象。同理，四色原型就是所有设计的抽象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如下2个问题：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线程实例一个类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用户下单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面对这2个描述，你是如何给出对应的设计呢？请看下面的4色原型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什么是四色原型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四色原型将所有的对象分为了4种类型，四色原型的表述：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lang w:val="en-US" w:eastAsia="zh-CN"/>
        </w:rPr>
        <w:t>什么东西通过什么方式</w:t>
      </w:r>
      <w:r>
        <w:rPr>
          <w:rFonts w:hint="eastAsia" w:ascii="微软雅黑" w:hAnsi="微软雅黑" w:eastAsia="微软雅黑" w:cs="微软雅黑"/>
          <w:lang w:val="en-US" w:eastAsia="zh-CN"/>
        </w:rPr>
        <w:t>参与到</w:t>
      </w:r>
      <w:r>
        <w:rPr>
          <w:rFonts w:hint="default" w:ascii="微软雅黑" w:hAnsi="微软雅黑" w:eastAsia="微软雅黑" w:cs="微软雅黑"/>
          <w:lang w:val="en-US" w:eastAsia="zh-CN"/>
        </w:rPr>
        <w:t>什么操作</w:t>
      </w:r>
      <w:r>
        <w:rPr>
          <w:rFonts w:hint="eastAsia" w:ascii="微软雅黑" w:hAnsi="微软雅黑" w:eastAsia="微软雅黑" w:cs="微软雅黑"/>
          <w:lang w:val="en-US" w:eastAsia="zh-CN"/>
        </w:rPr>
        <w:t>中”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基本上我们人类的所有活动都可以用这段抽象来表达</w:t>
      </w:r>
      <w:r>
        <w:rPr>
          <w:rFonts w:hint="eastAsia" w:ascii="微软雅黑" w:hAnsi="微软雅黑" w:eastAsia="微软雅黑" w:cs="微软雅黑"/>
          <w:lang w:val="en-US" w:eastAsia="zh-CN"/>
        </w:rPr>
        <w:t>，下面介绍这4种抽象原型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moment-interval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（MI，时刻原型）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MI表示在某个时刻发生的操作，因为业务要求或合法性原因需要跟踪，如下示例：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卖东西是在某个时刻发生的，它有发生日期和时间。租赁行为是在一段时间内发生，从开始出租和归还所租物品；预定也是持续一段时间，什么时候预定；什么时候过期等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role 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（角色原型）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我们上面说MI表示在某个时刻发生的操作，那么是谁做的这个操作，我们的role原型就代表这个角色，如下：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外卖员送外卖，维修员修电梯，外卖员、维修员都是角色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party, place, or thing 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（PPT，事物）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公司的员工有送外卖的，也有修电梯的，当员工送外卖时他具有外卖员role，当员工修电梯时他具有维修员role，role随员工的MI变化而变化，但员工这个是不会变的，这个示例中，员工就是PPT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PPT代表一个事物，更具体点我们可以认为是可以产生操作的事物（笔者个人理解）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description 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（描述）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description</w:t>
      </w:r>
      <w:r>
        <w:rPr>
          <w:rFonts w:hint="eastAsia" w:ascii="微软雅黑" w:hAnsi="微软雅黑" w:eastAsia="微软雅黑" w:cs="微软雅黑"/>
          <w:lang w:val="en-US" w:eastAsia="zh-CN"/>
        </w:rPr>
        <w:t>是对PPT的一个描述，PPT所属的类别（如插座属于家用电器，员工A的现住地址XXX）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如下四色原型的关系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609850" cy="1314450"/>
            <wp:effectExtent l="0" t="0" r="11430" b="11430"/>
            <wp:docPr id="5" name="图片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ou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最初的问题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线程实例类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根据4色原型得到的role是线程，MI是实例类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用户下单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根据4色原型得到的role是用户，MI是下单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必须的原型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在一段描述中PPT，Role，MI是必须的，</w:t>
      </w:r>
      <w:r>
        <w:rPr>
          <w:rFonts w:hint="default" w:ascii="微软雅黑" w:hAnsi="微软雅黑" w:eastAsia="微软雅黑" w:cs="微软雅黑"/>
          <w:lang w:val="en-US" w:eastAsia="zh-CN"/>
        </w:rPr>
        <w:t>description</w:t>
      </w:r>
      <w:r>
        <w:rPr>
          <w:rFonts w:hint="eastAsia" w:ascii="微软雅黑" w:hAnsi="微软雅黑" w:eastAsia="微软雅黑" w:cs="微软雅黑"/>
          <w:lang w:val="en-US" w:eastAsia="zh-CN"/>
        </w:rPr>
        <w:t>为非必须的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660" cy="4664075"/>
            <wp:effectExtent l="0" t="0" r="762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66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外卖员将外卖送到客户家里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人（PPT），外卖员（Role），送外卖（MI）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地点（PPT），客户家（Role），送外卖（MI）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0B37B"/>
    <w:multiLevelType w:val="singleLevel"/>
    <w:tmpl w:val="85D0B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73F40E"/>
    <w:multiLevelType w:val="singleLevel"/>
    <w:tmpl w:val="DB73F40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D8E828"/>
    <w:multiLevelType w:val="singleLevel"/>
    <w:tmpl w:val="56D8E8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53B45"/>
    <w:rsid w:val="0C444BC6"/>
    <w:rsid w:val="152B2068"/>
    <w:rsid w:val="1EE70650"/>
    <w:rsid w:val="340A1BEB"/>
    <w:rsid w:val="3BCA33C5"/>
    <w:rsid w:val="40B65179"/>
    <w:rsid w:val="49192FAA"/>
    <w:rsid w:val="494D668C"/>
    <w:rsid w:val="56D0301D"/>
    <w:rsid w:val="649B42E0"/>
    <w:rsid w:val="67933C76"/>
    <w:rsid w:val="7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2020-09-20T08:17:00Z</dcterms:created>
  <dc:creator>13736</dc:creator>
  <cp:lastModifiedBy>加载中...</cp:lastModifiedBy>
  <dcterms:modified xsi:type="dcterms:W3CDTF">2022-01-03T14:02:03Z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