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如果你有多个容器，要启动这些容器需要每个容器都输入一遍命令，那不是很麻烦，docker-compose.yml就是为了解决此问题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Compose 安装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下载Compose，（发版本地址：https://github.com/docker/compose/releases）</w:t>
      </w:r>
    </w:p>
    <w:p>
      <w:pPr>
        <w:ind w:left="420" w:left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# </w:t>
      </w:r>
      <w:r>
        <w:rPr>
          <w:rFonts w:ascii="微软雅黑" w:hAnsi="微软雅黑" w:eastAsia="微软雅黑" w:cs="微软雅黑"/>
        </w:rPr>
        <w:t>sudo curl -L "https://github.com/docker/compose/releases/download/</w:t>
      </w:r>
      <w:r>
        <w:rPr>
          <w:rFonts w:ascii="微软雅黑" w:hAnsi="微软雅黑" w:eastAsia="微软雅黑" w:cs="微软雅黑"/>
          <w:color w:val="FF0000"/>
        </w:rPr>
        <w:t>1.24.1</w:t>
      </w:r>
      <w:r>
        <w:rPr>
          <w:rFonts w:ascii="微软雅黑" w:hAnsi="微软雅黑" w:eastAsia="微软雅黑" w:cs="微软雅黑"/>
        </w:rPr>
        <w:t>/docker-compose-$(uname -s)-$(uname -m)" -o /usr/local/bin/docker-compose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将版本替换为你需要的版本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添加可执行权限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sudo chmod +x /usr/local/bin/docker-compose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创建软链接</w:t>
      </w:r>
    </w:p>
    <w:p>
      <w:p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sudo ln -s /usr/local/bin/docker-compose /usr/bin/docker-compose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测试是否安装成功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docker-compose --version</w:t>
      </w:r>
    </w:p>
    <w:p>
      <w:pPr>
        <w:ind w:firstLine="420"/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容器文件详解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详细文档参考：</w:t>
      </w:r>
      <w:r>
        <w:fldChar w:fldCharType="begin"/>
      </w:r>
      <w:r>
        <w:instrText xml:space="preserve"> HYPERLINK "https://www.runoob.com/docker/docker-compose.html"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</w:rPr>
        <w:t>https://www.runoob.com/docker/docker-compose.html</w:t>
      </w:r>
      <w:r>
        <w:rPr>
          <w:rStyle w:val="6"/>
          <w:rFonts w:hint="eastAsia" w:ascii="微软雅黑" w:hAnsi="微软雅黑" w:eastAsia="微软雅黑" w:cs="微软雅黑"/>
        </w:rPr>
        <w:fldChar w:fldCharType="end"/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# 指定本 yml 依从的 compose 哪个版本制定的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version: "3.7"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services: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webapp: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指定为从上下文路径 ./dir/Dockerfile 所构建的镜像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build: ./dir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覆盖容器启动后默认执行的命令, 支持 shell 格式和 [] 格式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command: ["bundle", "exec", "thin", "-p", "3000"]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指定自定义容器名称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container_name: my-web-container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设置依赖关系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depends_on: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- db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- redis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自定义 DNS 服务器，可以是单个值或列表的多个值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dns: 8.8.8.8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覆盖容器默认的 entrypoint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entrypoint: /code/entrypoint.sh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添加环境变量，您可以使用数组或字典、任何布尔值，布尔值需要用引号引起来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environment: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RACK_ENV: development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SHOW: 'true'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端口映射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ports: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- '3000:3000'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添加主机名映射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extra_hosts: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- "somehost:162.242.195.82"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- "otherhost:50.31.209.229"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指定容器运行的镜像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image: ubuntu:14.04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设置网络模式，取值 "bridge" | "host" | "none" | "service:[service name]" | "container:[container name/id]"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network_mode: "bridge"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networks: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# 加入some-network网络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</w:t>
      </w:r>
      <w:r>
        <w:rPr>
          <w:rFonts w:ascii="宋体" w:hAnsi="宋体" w:eastAsia="宋体" w:cs="宋体"/>
        </w:rPr>
        <w:t>default</w:t>
      </w:r>
      <w:r>
        <w:rPr>
          <w:rFonts w:hint="eastAsia" w:ascii="宋体" w:hAnsi="宋体" w:eastAsia="宋体" w:cs="宋体"/>
        </w:rPr>
        <w:t>: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# 网络上的名称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aliases: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- alias1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other-network: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aliases: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- alias2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重启策略，取值 "no" | always | on-failure | unless-stopped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restart: "no"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将主机的数据卷或着文件挂载到容器里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volumes: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- "/localhost/postgres.sock:/var/run/postgres/postgres.sock"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- "/localhost/data:/var/lib/postgresql/data"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redis: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image: redis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db: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image: postgres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# docker</w:t>
      </w:r>
      <w:r>
        <w:rPr>
          <w:rFonts w:ascii="宋体" w:hAnsi="宋体" w:eastAsia="宋体" w:cs="宋体"/>
        </w:rPr>
        <w:t>-compose</w:t>
      </w:r>
      <w:r>
        <w:rPr>
          <w:rFonts w:hint="eastAsia" w:ascii="宋体" w:hAnsi="宋体" w:eastAsia="宋体" w:cs="宋体"/>
        </w:rPr>
        <w:t>有提供默认网络（名为</w:t>
      </w:r>
      <w:r>
        <w:rPr>
          <w:rFonts w:ascii="宋体" w:hAnsi="宋体" w:eastAsia="宋体" w:cs="宋体"/>
        </w:rPr>
        <w:t>default</w:t>
      </w:r>
      <w:r>
        <w:rPr>
          <w:rFonts w:hint="eastAsia" w:ascii="宋体" w:hAnsi="宋体" w:eastAsia="宋体" w:cs="宋体"/>
        </w:rPr>
        <w:t>），如果你想自定义网络，可以使用如下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networks: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some-network: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Use a custom driver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driver: custom-driver-1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other-network: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# Use a custom driver which takes special options</w:t>
      </w:r>
    </w:p>
    <w:p>
      <w:pPr>
        <w:shd w:val="clear" w:color="auto" w:fill="E7E6E6" w:themeFill="background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driver: custom-driver-2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常用命令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销毁容器</w:t>
      </w:r>
    </w:p>
    <w:p>
      <w:pPr>
        <w:rPr>
          <w:rFonts w:ascii="微软雅黑" w:hAnsi="微软雅黑" w:eastAsia="微软雅黑" w:cs="微软雅黑"/>
          <w:i/>
          <w:iCs/>
        </w:rPr>
      </w:pPr>
      <w:r>
        <w:rPr>
          <w:rFonts w:ascii="微软雅黑" w:hAnsi="微软雅黑" w:eastAsia="微软雅黑" w:cs="微软雅黑"/>
          <w:i/>
          <w:iCs/>
        </w:rPr>
        <w:t># docker-compose down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构建镜像（如果镜像已存在会重新构建）</w:t>
      </w:r>
    </w:p>
    <w:p>
      <w:pPr>
        <w:rPr>
          <w:rFonts w:hint="eastAsia" w:ascii="微软雅黑" w:hAnsi="微软雅黑" w:eastAsia="微软雅黑" w:cs="微软雅黑"/>
          <w:i/>
          <w:iCs/>
        </w:rPr>
      </w:pPr>
      <w:r>
        <w:rPr>
          <w:rFonts w:hint="eastAsia" w:ascii="微软雅黑" w:hAnsi="微软雅黑" w:eastAsia="微软雅黑" w:cs="微软雅黑"/>
          <w:i/>
          <w:iCs/>
        </w:rPr>
        <w:t>docker-compose build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运行容器（如果容器没有构建会报错）</w:t>
      </w:r>
    </w:p>
    <w:p>
      <w:pPr>
        <w:rPr>
          <w:rFonts w:hint="default" w:ascii="微软雅黑" w:hAnsi="微软雅黑" w:eastAsia="微软雅黑" w:cs="微软雅黑"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</w:rPr>
        <w:t>#</w:t>
      </w:r>
      <w:r>
        <w:rPr>
          <w:rFonts w:ascii="微软雅黑" w:hAnsi="微软雅黑" w:eastAsia="微软雅黑" w:cs="微软雅黑"/>
          <w:i/>
          <w:iCs/>
        </w:rPr>
        <w:t xml:space="preserve"> docker-compose start</w:t>
      </w:r>
      <w:bookmarkStart w:id="0" w:name="_GoBack"/>
      <w:bookmarkEnd w:id="0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构建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如果镜像已存在会跳过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并运行容器（-d后台运行）</w:t>
      </w:r>
    </w:p>
    <w:p>
      <w:pPr>
        <w:rPr>
          <w:rFonts w:ascii="微软雅黑" w:hAnsi="微软雅黑" w:eastAsia="微软雅黑" w:cs="微软雅黑"/>
          <w:i/>
          <w:iCs/>
        </w:rPr>
      </w:pPr>
      <w:r>
        <w:rPr>
          <w:rFonts w:ascii="微软雅黑" w:hAnsi="微软雅黑" w:eastAsia="微软雅黑" w:cs="微软雅黑"/>
          <w:i/>
          <w:iCs/>
        </w:rPr>
        <w:t># docker-compose up -d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停止容器</w:t>
      </w:r>
    </w:p>
    <w:p>
      <w:pPr>
        <w:rPr>
          <w:rFonts w:ascii="微软雅黑" w:hAnsi="微软雅黑" w:eastAsia="微软雅黑" w:cs="微软雅黑"/>
          <w:i/>
          <w:iCs/>
        </w:rPr>
      </w:pPr>
      <w:r>
        <w:rPr>
          <w:rFonts w:hint="eastAsia" w:ascii="微软雅黑" w:hAnsi="微软雅黑" w:eastAsia="微软雅黑" w:cs="微软雅黑"/>
          <w:i/>
          <w:iCs/>
        </w:rPr>
        <w:t>#</w:t>
      </w:r>
      <w:r>
        <w:rPr>
          <w:rFonts w:ascii="微软雅黑" w:hAnsi="微软雅黑" w:eastAsia="微软雅黑" w:cs="微软雅黑"/>
          <w:i/>
          <w:iCs/>
        </w:rPr>
        <w:t xml:space="preserve"> docker-compose stop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移除已停止的容器</w:t>
      </w:r>
    </w:p>
    <w:p>
      <w:pPr>
        <w:rPr>
          <w:rFonts w:ascii="微软雅黑" w:hAnsi="微软雅黑" w:eastAsia="微软雅黑" w:cs="微软雅黑"/>
          <w:i/>
          <w:iCs/>
        </w:rPr>
      </w:pPr>
      <w:r>
        <w:rPr>
          <w:rFonts w:hint="eastAsia" w:ascii="微软雅黑" w:hAnsi="微软雅黑" w:eastAsia="微软雅黑" w:cs="微软雅黑"/>
          <w:i/>
          <w:iCs/>
        </w:rPr>
        <w:t>#</w:t>
      </w:r>
      <w:r>
        <w:rPr>
          <w:rFonts w:ascii="微软雅黑" w:hAnsi="微软雅黑" w:eastAsia="微软雅黑" w:cs="微软雅黑"/>
          <w:i/>
          <w:iCs/>
        </w:rPr>
        <w:t xml:space="preserve"> </w:t>
      </w:r>
      <w:r>
        <w:rPr>
          <w:rFonts w:hint="eastAsia" w:ascii="微软雅黑" w:hAnsi="微软雅黑" w:eastAsia="微软雅黑" w:cs="微软雅黑"/>
          <w:i/>
          <w:iCs/>
        </w:rPr>
        <w:t>docker</w:t>
      </w:r>
      <w:r>
        <w:rPr>
          <w:rFonts w:ascii="微软雅黑" w:hAnsi="微软雅黑" w:eastAsia="微软雅黑" w:cs="微软雅黑"/>
          <w:i/>
          <w:iCs/>
        </w:rPr>
        <w:t>-compose rm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F2A8D"/>
    <w:multiLevelType w:val="multilevel"/>
    <w:tmpl w:val="E7DF2A8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E679AE"/>
    <w:rsid w:val="00487ACD"/>
    <w:rsid w:val="00517D61"/>
    <w:rsid w:val="00661454"/>
    <w:rsid w:val="00816801"/>
    <w:rsid w:val="008F6F5D"/>
    <w:rsid w:val="00D43590"/>
    <w:rsid w:val="00E679AE"/>
    <w:rsid w:val="02E711B9"/>
    <w:rsid w:val="05613F7C"/>
    <w:rsid w:val="18564302"/>
    <w:rsid w:val="30793766"/>
    <w:rsid w:val="47310BD6"/>
    <w:rsid w:val="4B1A2DE5"/>
    <w:rsid w:val="519D48D6"/>
    <w:rsid w:val="56360217"/>
    <w:rsid w:val="5B7661A3"/>
    <w:rsid w:val="62363F58"/>
    <w:rsid w:val="71DB3686"/>
    <w:rsid w:val="7290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579</Words>
  <Characters>1812</Characters>
  <Lines>16</Lines>
  <Paragraphs>4</Paragraphs>
  <TotalTime>0</TotalTime>
  <ScaleCrop>false</ScaleCrop>
  <LinksUpToDate>false</LinksUpToDate>
  <CharactersWithSpaces>2191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2021-12-13T10:03:00Z</dcterms:created>
  <dc:creator>CHENPC</dc:creator>
  <cp:lastModifiedBy>加载中...</cp:lastModifiedBy>
  <dcterms:modified xsi:type="dcterms:W3CDTF">2022-08-31T09:42:40Z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4222179B42BA4BE18DD14DA4101E36DB</vt:lpwstr>
  </property>
</Properties>
</file>