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本篇文件介绍kong配置文件的配置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配置文件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Kong启动时，如果存在 /etc/kong/kong.conf 文件，将会使用该文件的配置，该文件由开发者自己生成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/etc/kong/kong.conf.default是kong提供的模板配置，开发者可参考该配置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基于配置文件的Docker启动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如下，我们使用配置文件启动Kong Docker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新建一个TestKong目录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目录下新建kong.conf，其内容如下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postgres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pg_host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postgres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pg_port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5432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pg_user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kong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pg_password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kong123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pg_database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kong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目录下新建Dockerfile文件，其内容如下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kong:2.0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kong.conf /etc/kong/kong.conf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执行如下命令生产镜像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lang w:val="en-US" w:eastAsia="zh-CN"/>
        </w:rPr>
        <w:t>docker build -t iceemblem/kongtest:0.1 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执行如下命令运行测试kong docker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lang w:val="en-US" w:eastAsia="zh-CN"/>
        </w:rPr>
        <w:t>docker run -d --name kongtest \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--network kongnet \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--restart=always \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-e "KONG_PROXY_ACCESS_LOG=/dev/stdout" \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-e "KONG_ADMIN_ACCESS_LOG=/dev/stdout" \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-e "KONG_PROXY_ERROR_LOG=/dev/stderr" \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-e "KONG_ADMIN_ERROR_LOG=/dev/stderr" \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-e "KONG_ADMIN_LISTEN=0.0.0.0:8001" \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-e "KONG_ADMIN_LISTEN_SSL=0.0.0.0:8444" \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-p 7000:8000 \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-p 7443:8443 \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-p 7001:8001 \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-p 7444:8444 \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iceemblem/kongtest:0.1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访问测试kong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如下，我们可以访问127.0.0.1:7000可以查看kong已经运行，如果你跟着直接的文章教程走，那么你访问http://127.0.0.1:7000/netkongtest/WeatherForecast将会看到测试站点的结果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Kong的配置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如下，我列出了一下常用的配置，详细配置需要查看kong容器的/etc/kong/kong.conf.default文件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#------------------------------------------------------------------------------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常规配置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#------------------------------------------------------------------------------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#prefix = /usr/local/kong/       # 工作目录，包含临时文件和日志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#log_level = notice              # 日志等级，日志路径为 `&lt;prefix&gt;/logs/error.log`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#proxy_access_log = logs/access.log       # 请求访问的日志，设为 off 可以关闭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#proxy_error_log = logs/error.log         # 请求错误的日志，路径前缀为 &lt;prefix&gt;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#admin_access_log = logs/admin_access.log # Admin Api 的请求访问日志，设为 off 可以关闭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#admin_error_log = logs/error.log         # Admin Api 的请求错误日志，路径前缀为 &lt;prefix&gt;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#plugins = bundled               # kong 启动时加载的插件名称列表，以英文","分隔，如 bundled,custom-auth,custom-log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#------------------------------------------------------------------------------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NGINX 代理配置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#------------------------------------------------------------------------------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#proxy_listen = 0.0.0.0:8000 reuseport backlog=16384, 0.0.0.0:8443 http2 ssl reuseport backlog=16384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代理监听地址，以","分隔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一些选项的解释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- `0.0.0.0:8000` 监听所有地址的 8000 端口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- `ssl` 使用 TLS 握手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- `http2` 使用 HTTP/2 协议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- `reuseport` 为每个进程创建单独的套接字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- `backlog=N` 挂起的TCP连接队列的最大长度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#admin_listen = 127.0.0.1:8001 reuseport backlog=16384, 127.0.0.1:8444 http2 ssl reuseport backlog=16384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Admin API 的配置，与 proxy_listen 相同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#nginx_user = nobody nobody      # 定义工作进程使用的用户和用户组，默认为启动时的用户和用户组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#nginx_worker_processes = auto   # 定义工作进程数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#------------------------------------------------------------------------------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SSL 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#------------------------------------------------------------------------------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#ssl_cert =                      # `proxy_listen` 地址的 SSL 证书绝对路径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#ssl_cert_key =                  # `proxy_listen` 地址的 SSL 密钥绝对路径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#admin_ssl_cert =                # `admin_listen` 地址的 SSL 证书绝对路径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#admin_ssl_cert_key =            # `admin_listen` 地址的 SSL 密钥绝对路径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#------------------------------------------------------------------------------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Postgres 数据库配置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#------------------------------------------------------------------------------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#database = postgres             # 是数据库类型，此处为 postgres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#pg_host = 127.0.0.1             # Postgres 数据库地址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#pg_port = 5432                  # Postgres 数据库端口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#pg_timeout = 5000               # Postgres 数据库连接超时时间，毫秒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#pg_user = kong                  # Postgres 用户名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#pg_password =                   # Postgres 密码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#pg_database = kong              # Postgres 数据库名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#------------------------------------------------------------------------------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其他配置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#------------------------------------------------------------------------------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#trusted_ips =                   # 受信任的IP列表，由该列表的IP发送的请求将原样转发 `X-Forwarded-*`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    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否则 kong 插入自己的 `X-Forwarded-*`，以","分隔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    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若信任所有地址，则使用 0.0.0.0/0,::/0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#real_ip_header = X-Real-IP      # 真实IP头，想要获取客户端的IP地址可利用该字段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指令注入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Kong基于nginx，想要配置nginx可使用一定命名规则的配置达到配置nginx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nginx_http_&lt;directive&gt;：将&lt;directive&gt;注入到nginx的http区块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nginx_proxy_&lt;directive&gt;：将&lt;directive&gt;注入到nginx的server区块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nginx_http_upstream_&lt;directive&gt;：将&lt;directive&gt;注入到nginx的upstream区块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示例kong.conf配置：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配置nginx的http区块ssl_protocols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nginx_http_ssl_protocols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TLSv1.1 TLSv1.2 TLSv1.3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772F1B"/>
    <w:multiLevelType w:val="singleLevel"/>
    <w:tmpl w:val="90772F1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B2B4D"/>
    <w:rsid w:val="09272C63"/>
    <w:rsid w:val="2EBB0E02"/>
    <w:rsid w:val="353A0A15"/>
    <w:rsid w:val="3B57658C"/>
    <w:rsid w:val="3BA567F4"/>
    <w:rsid w:val="3D951673"/>
    <w:rsid w:val="4A9C27D7"/>
    <w:rsid w:val="6148667C"/>
    <w:rsid w:val="685E3F8F"/>
    <w:rsid w:val="6AD02648"/>
    <w:rsid w:val="7C19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2021-12-28T13:55:00Z</dcterms:created>
  <dc:creator>13736</dc:creator>
  <cp:lastModifiedBy>加载中...</cp:lastModifiedBy>
  <dcterms:modified xsi:type="dcterms:W3CDTF">2021-12-29T13:31:40Z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