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当数据量很大是，我们会增加Redis服务器，如果使用集群（横向扩展）会面临很大问题，因为各个Redis服务器是独立的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Redis分区指的是我们按照某种规律将我们的数据缓存的这些服务器上面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哈希分区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哈希分区是比较常用的分区方式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假设有4个Redis实例 R0，R1，R2，R3</w:t>
      </w:r>
      <w:r>
        <w:rPr>
          <w:rFonts w:hint="eastAsia" w:ascii="微软雅黑" w:hAnsi="微软雅黑" w:eastAsia="微软雅黑" w:cs="微软雅黑"/>
          <w:lang w:val="en-US" w:eastAsia="zh-CN"/>
        </w:rPr>
        <w:t>，我们用一个hash函数将key转换为一个数字，如93024922，对这个整数取模，将其转化为0-3之间的数字，这样我们就可以将key映射到Redis实例了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范围分区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范围分区并非一个好的方法，这里就不介绍了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644F9"/>
    <w:rsid w:val="15073674"/>
    <w:rsid w:val="24B472EE"/>
    <w:rsid w:val="25EB36C5"/>
    <w:rsid w:val="3250517C"/>
    <w:rsid w:val="36495835"/>
    <w:rsid w:val="40813808"/>
    <w:rsid w:val="47FD7A21"/>
    <w:rsid w:val="58EF0EBD"/>
    <w:rsid w:val="7384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2022-03-27T13:41:58Z</dcterms:created>
  <dc:creator>13736</dc:creator>
  <cp:lastModifiedBy>加载中...</cp:lastModifiedBy>
  <dcterms:modified xsi:type="dcterms:W3CDTF">2022-03-27T13:55:05Z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